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8F26" w14:textId="3A836696" w:rsidR="00E817C7" w:rsidRPr="00227A83" w:rsidRDefault="00E817C7" w:rsidP="00E817C7">
      <w:pPr>
        <w:pStyle w:val="NoSpacing"/>
        <w:rPr>
          <w:rFonts w:ascii="Arial" w:hAnsi="Arial" w:cs="Arial"/>
          <w:b/>
          <w:bCs/>
          <w:sz w:val="26"/>
          <w:szCs w:val="26"/>
        </w:rPr>
      </w:pPr>
      <w:r w:rsidRPr="00227A83">
        <w:rPr>
          <w:rFonts w:ascii="Arial" w:hAnsi="Arial" w:cs="Arial"/>
          <w:b/>
          <w:bCs/>
          <w:sz w:val="26"/>
          <w:szCs w:val="26"/>
        </w:rPr>
        <w:t>Advocating to Congress: designating accounting as a STEM field</w:t>
      </w:r>
    </w:p>
    <w:p w14:paraId="03C30A4A" w14:textId="77777777" w:rsidR="000C5FCC" w:rsidRPr="00216DFB" w:rsidRDefault="000C5FCC" w:rsidP="00E817C7">
      <w:pPr>
        <w:pStyle w:val="NoSpacing"/>
        <w:rPr>
          <w:rFonts w:ascii="Arial" w:hAnsi="Arial" w:cs="Arial"/>
        </w:rPr>
      </w:pPr>
    </w:p>
    <w:p w14:paraId="7D58DD9F" w14:textId="6C4C3E75" w:rsidR="005310BA" w:rsidRPr="00216DFB" w:rsidRDefault="000C5FCC" w:rsidP="00E817C7">
      <w:pPr>
        <w:pStyle w:val="NoSpacing"/>
        <w:rPr>
          <w:rFonts w:ascii="Arial" w:hAnsi="Arial" w:cs="Arial"/>
        </w:rPr>
      </w:pPr>
      <w:r w:rsidRPr="00216DFB">
        <w:rPr>
          <w:rFonts w:ascii="Arial" w:hAnsi="Arial" w:cs="Arial"/>
        </w:rPr>
        <w:t xml:space="preserve">CPAs and accountants rely on critical </w:t>
      </w:r>
      <w:r w:rsidR="006C49FA">
        <w:rPr>
          <w:rFonts w:ascii="Arial" w:hAnsi="Arial" w:cs="Arial"/>
        </w:rPr>
        <w:t>math and technology</w:t>
      </w:r>
      <w:r w:rsidRPr="00216DFB">
        <w:rPr>
          <w:rFonts w:ascii="Arial" w:hAnsi="Arial" w:cs="Arial"/>
        </w:rPr>
        <w:t xml:space="preserve"> skills to serve individuals, businesses, and governments. </w:t>
      </w:r>
      <w:r w:rsidRPr="00216DFB">
        <w:rPr>
          <w:rFonts w:ascii="Arial" w:hAnsi="Arial" w:cs="Arial"/>
          <w:b/>
          <w:bCs/>
        </w:rPr>
        <w:t xml:space="preserve">Two bipartisan, bicameral bills </w:t>
      </w:r>
      <w:r w:rsidR="005310BA" w:rsidRPr="00216DFB">
        <w:rPr>
          <w:rFonts w:ascii="Arial" w:hAnsi="Arial" w:cs="Arial"/>
          <w:b/>
          <w:bCs/>
        </w:rPr>
        <w:t>would establish accounting as a STEM field</w:t>
      </w:r>
      <w:r w:rsidR="005310BA" w:rsidRPr="00216DFB">
        <w:rPr>
          <w:rFonts w:ascii="Arial" w:hAnsi="Arial" w:cs="Arial"/>
        </w:rPr>
        <w:t xml:space="preserve"> – providing K-12 students with equitable access to accounting awareness and education.</w:t>
      </w:r>
    </w:p>
    <w:p w14:paraId="0E231524" w14:textId="77777777" w:rsidR="000C5FCC" w:rsidRPr="00216DFB" w:rsidRDefault="000C5FCC" w:rsidP="00E817C7">
      <w:pPr>
        <w:pStyle w:val="NoSpacing"/>
        <w:rPr>
          <w:rFonts w:ascii="Arial" w:hAnsi="Arial" w:cs="Arial"/>
        </w:rPr>
      </w:pPr>
    </w:p>
    <w:p w14:paraId="14A77B73" w14:textId="6A0CA9A3" w:rsidR="00925074" w:rsidRDefault="00E817C7" w:rsidP="00E817C7">
      <w:pPr>
        <w:pStyle w:val="NoSpacing"/>
        <w:rPr>
          <w:rFonts w:ascii="Arial" w:hAnsi="Arial" w:cs="Arial"/>
        </w:rPr>
      </w:pPr>
      <w:r w:rsidRPr="00216DFB">
        <w:rPr>
          <w:rFonts w:ascii="Arial" w:hAnsi="Arial" w:cs="Arial"/>
        </w:rPr>
        <w:t xml:space="preserve">Please use the </w:t>
      </w:r>
      <w:r w:rsidR="009E7395">
        <w:rPr>
          <w:rFonts w:ascii="Arial" w:hAnsi="Arial" w:cs="Arial"/>
        </w:rPr>
        <w:t>letters</w:t>
      </w:r>
      <w:r w:rsidRPr="00216DFB">
        <w:rPr>
          <w:rFonts w:ascii="Arial" w:hAnsi="Arial" w:cs="Arial"/>
        </w:rPr>
        <w:t xml:space="preserve"> below to </w:t>
      </w:r>
      <w:r w:rsidRPr="00925074">
        <w:rPr>
          <w:rFonts w:ascii="Arial" w:hAnsi="Arial" w:cs="Arial"/>
          <w:b/>
          <w:bCs/>
        </w:rPr>
        <w:t xml:space="preserve">ask your U.S. </w:t>
      </w:r>
      <w:r w:rsidR="00925074" w:rsidRPr="00925074">
        <w:rPr>
          <w:rFonts w:ascii="Arial" w:hAnsi="Arial" w:cs="Arial"/>
          <w:b/>
          <w:bCs/>
        </w:rPr>
        <w:t xml:space="preserve">senator </w:t>
      </w:r>
      <w:r w:rsidR="00106B81">
        <w:rPr>
          <w:rFonts w:ascii="Arial" w:hAnsi="Arial" w:cs="Arial"/>
          <w:b/>
          <w:bCs/>
        </w:rPr>
        <w:t>and</w:t>
      </w:r>
      <w:r w:rsidR="00925074" w:rsidRPr="00925074">
        <w:rPr>
          <w:rFonts w:ascii="Arial" w:hAnsi="Arial" w:cs="Arial"/>
          <w:b/>
          <w:bCs/>
        </w:rPr>
        <w:t xml:space="preserve"> congressional representative to cosponsor these AICPA-endorsed bills.</w:t>
      </w:r>
      <w:r w:rsidR="00925074">
        <w:rPr>
          <w:rFonts w:ascii="Arial" w:hAnsi="Arial" w:cs="Arial"/>
        </w:rPr>
        <w:t xml:space="preserve"> </w:t>
      </w:r>
    </w:p>
    <w:p w14:paraId="079122DE" w14:textId="77777777" w:rsidR="00925074" w:rsidRDefault="00925074" w:rsidP="00E817C7">
      <w:pPr>
        <w:pStyle w:val="NoSpacing"/>
        <w:rPr>
          <w:rFonts w:ascii="Arial" w:hAnsi="Arial" w:cs="Arial"/>
        </w:rPr>
      </w:pPr>
    </w:p>
    <w:p w14:paraId="3652E24B" w14:textId="72B501D9" w:rsidR="002E7984" w:rsidRDefault="00BA5515" w:rsidP="000B418F">
      <w:pPr>
        <w:pStyle w:val="NoSpacing"/>
        <w:numPr>
          <w:ilvl w:val="0"/>
          <w:numId w:val="1"/>
        </w:numPr>
        <w:spacing w:line="360" w:lineRule="auto"/>
        <w:rPr>
          <w:rFonts w:ascii="Arial" w:hAnsi="Arial" w:cs="Arial"/>
        </w:rPr>
      </w:pPr>
      <w:r>
        <w:rPr>
          <w:rFonts w:ascii="Arial" w:hAnsi="Arial" w:cs="Arial"/>
        </w:rPr>
        <w:t xml:space="preserve">Visit </w:t>
      </w:r>
      <w:hyperlink r:id="rId11" w:history="1">
        <w:r w:rsidRPr="008D1D77">
          <w:rPr>
            <w:rStyle w:val="Hyperlink"/>
            <w:rFonts w:ascii="Arial" w:hAnsi="Arial" w:cs="Arial"/>
          </w:rPr>
          <w:t>www.congress.gov/members</w:t>
        </w:r>
      </w:hyperlink>
      <w:r>
        <w:rPr>
          <w:rFonts w:ascii="Arial" w:hAnsi="Arial" w:cs="Arial"/>
        </w:rPr>
        <w:t xml:space="preserve"> t</w:t>
      </w:r>
      <w:r w:rsidR="002050AB">
        <w:rPr>
          <w:rFonts w:ascii="Arial" w:hAnsi="Arial" w:cs="Arial"/>
        </w:rPr>
        <w:t>o</w:t>
      </w:r>
      <w:r w:rsidR="00E349B4">
        <w:rPr>
          <w:rFonts w:ascii="Arial" w:hAnsi="Arial" w:cs="Arial"/>
        </w:rPr>
        <w:t xml:space="preserve"> find </w:t>
      </w:r>
      <w:r w:rsidR="00E349B4" w:rsidRPr="00BA5515">
        <w:rPr>
          <w:rFonts w:ascii="Arial" w:hAnsi="Arial" w:cs="Arial"/>
          <w:b/>
          <w:bCs/>
        </w:rPr>
        <w:t>your</w:t>
      </w:r>
      <w:r w:rsidR="002E7984" w:rsidRPr="00BA5515">
        <w:rPr>
          <w:rFonts w:ascii="Arial" w:hAnsi="Arial" w:cs="Arial"/>
          <w:b/>
          <w:bCs/>
        </w:rPr>
        <w:t xml:space="preserve"> representatives’ contact information</w:t>
      </w:r>
      <w:r w:rsidRPr="00BA5515">
        <w:rPr>
          <w:rFonts w:ascii="Arial" w:hAnsi="Arial" w:cs="Arial"/>
          <w:b/>
          <w:bCs/>
        </w:rPr>
        <w:t>.</w:t>
      </w:r>
    </w:p>
    <w:p w14:paraId="71C06B21" w14:textId="675742AA" w:rsidR="00912589" w:rsidRPr="00BA5515" w:rsidRDefault="00912589" w:rsidP="000B418F">
      <w:pPr>
        <w:pStyle w:val="NoSpacing"/>
        <w:numPr>
          <w:ilvl w:val="0"/>
          <w:numId w:val="1"/>
        </w:numPr>
        <w:rPr>
          <w:rFonts w:ascii="Arial" w:hAnsi="Arial" w:cs="Arial"/>
          <w:b/>
          <w:bCs/>
        </w:rPr>
      </w:pPr>
      <w:r w:rsidRPr="25967C62">
        <w:rPr>
          <w:rFonts w:ascii="Arial" w:hAnsi="Arial" w:cs="Arial"/>
        </w:rPr>
        <w:t>Check the House bill (</w:t>
      </w:r>
      <w:hyperlink r:id="rId12">
        <w:r w:rsidRPr="25967C62">
          <w:rPr>
            <w:rStyle w:val="Hyperlink"/>
            <w:rFonts w:ascii="Arial" w:hAnsi="Arial" w:cs="Arial"/>
          </w:rPr>
          <w:t>H.R. 3541</w:t>
        </w:r>
      </w:hyperlink>
      <w:r w:rsidRPr="25967C62">
        <w:rPr>
          <w:rFonts w:ascii="Arial" w:hAnsi="Arial" w:cs="Arial"/>
        </w:rPr>
        <w:t>) and Senate bill (</w:t>
      </w:r>
      <w:hyperlink r:id="rId13">
        <w:r w:rsidRPr="25967C62">
          <w:rPr>
            <w:rStyle w:val="Hyperlink"/>
            <w:rFonts w:ascii="Arial" w:hAnsi="Arial" w:cs="Arial"/>
          </w:rPr>
          <w:t>S. 1705</w:t>
        </w:r>
      </w:hyperlink>
      <w:r w:rsidRPr="25967C62">
        <w:rPr>
          <w:rFonts w:ascii="Arial" w:hAnsi="Arial" w:cs="Arial"/>
        </w:rPr>
        <w:t xml:space="preserve">) to </w:t>
      </w:r>
      <w:r w:rsidRPr="25967C62">
        <w:rPr>
          <w:rFonts w:ascii="Arial" w:hAnsi="Arial" w:cs="Arial"/>
          <w:b/>
          <w:bCs/>
        </w:rPr>
        <w:t>see if your representatives have already signed on as cosponsors</w:t>
      </w:r>
      <w:r w:rsidR="00C96FE9" w:rsidRPr="25967C62">
        <w:rPr>
          <w:rFonts w:ascii="Arial" w:hAnsi="Arial" w:cs="Arial"/>
          <w:b/>
          <w:bCs/>
        </w:rPr>
        <w:t>.</w:t>
      </w:r>
    </w:p>
    <w:p w14:paraId="35ED7625" w14:textId="77777777" w:rsidR="00912589" w:rsidRPr="00216DFB" w:rsidRDefault="00912589" w:rsidP="00E817C7">
      <w:pPr>
        <w:pStyle w:val="NoSpacing"/>
        <w:rPr>
          <w:rFonts w:ascii="Arial" w:hAnsi="Arial" w:cs="Arial"/>
        </w:rPr>
      </w:pPr>
    </w:p>
    <w:p w14:paraId="2D0D68E2" w14:textId="77777777" w:rsidR="00932A01" w:rsidRDefault="00912589" w:rsidP="00F7758F">
      <w:pPr>
        <w:pStyle w:val="NoSpacing"/>
        <w:rPr>
          <w:rFonts w:ascii="Arial" w:hAnsi="Arial" w:cs="Arial"/>
        </w:rPr>
      </w:pPr>
      <w:r w:rsidRPr="00216DFB">
        <w:rPr>
          <w:rFonts w:ascii="Arial" w:hAnsi="Arial" w:cs="Arial"/>
        </w:rPr>
        <w:t xml:space="preserve">If you have </w:t>
      </w:r>
      <w:r w:rsidR="006F68C2">
        <w:rPr>
          <w:rFonts w:ascii="Arial" w:hAnsi="Arial" w:cs="Arial"/>
        </w:rPr>
        <w:t xml:space="preserve">any </w:t>
      </w:r>
      <w:r w:rsidRPr="00216DFB">
        <w:rPr>
          <w:rFonts w:ascii="Arial" w:hAnsi="Arial" w:cs="Arial"/>
        </w:rPr>
        <w:t xml:space="preserve">questions, </w:t>
      </w:r>
      <w:r w:rsidR="006F68C2">
        <w:rPr>
          <w:rFonts w:ascii="Arial" w:hAnsi="Arial" w:cs="Arial"/>
        </w:rPr>
        <w:t>contact</w:t>
      </w:r>
      <w:r w:rsidRPr="00216DFB">
        <w:rPr>
          <w:rFonts w:ascii="Arial" w:hAnsi="Arial" w:cs="Arial"/>
        </w:rPr>
        <w:t xml:space="preserve"> Lauren Pfingstag Vahey, Director</w:t>
      </w:r>
      <w:r w:rsidR="006F68C2">
        <w:rPr>
          <w:rFonts w:ascii="Arial" w:hAnsi="Arial" w:cs="Arial"/>
        </w:rPr>
        <w:t xml:space="preserve"> of </w:t>
      </w:r>
      <w:r w:rsidRPr="00216DFB">
        <w:rPr>
          <w:rFonts w:ascii="Arial" w:hAnsi="Arial" w:cs="Arial"/>
        </w:rPr>
        <w:t>Congressional and Political Affairs</w:t>
      </w:r>
      <w:r w:rsidR="006F68C2">
        <w:rPr>
          <w:rFonts w:ascii="Arial" w:hAnsi="Arial" w:cs="Arial"/>
        </w:rPr>
        <w:t>,</w:t>
      </w:r>
      <w:r w:rsidRPr="00216DFB">
        <w:rPr>
          <w:rFonts w:ascii="Arial" w:hAnsi="Arial" w:cs="Arial"/>
        </w:rPr>
        <w:t xml:space="preserve"> at </w:t>
      </w:r>
      <w:hyperlink r:id="rId14" w:history="1">
        <w:r w:rsidRPr="00216DFB">
          <w:rPr>
            <w:rStyle w:val="Hyperlink"/>
            <w:rFonts w:ascii="Arial" w:hAnsi="Arial" w:cs="Arial"/>
          </w:rPr>
          <w:t>Lauren.Pfingstag@aicpa-cima.com</w:t>
        </w:r>
      </w:hyperlink>
      <w:r w:rsidRPr="00216DFB">
        <w:rPr>
          <w:rFonts w:ascii="Arial" w:hAnsi="Arial" w:cs="Arial"/>
        </w:rPr>
        <w:t xml:space="preserve">. </w:t>
      </w:r>
    </w:p>
    <w:p w14:paraId="46CA7BEC" w14:textId="77777777" w:rsidR="00932A01" w:rsidRDefault="00932A01" w:rsidP="00F7758F">
      <w:pPr>
        <w:pStyle w:val="NoSpacing"/>
        <w:rPr>
          <w:rFonts w:ascii="Arial" w:hAnsi="Arial" w:cs="Arial"/>
        </w:rPr>
      </w:pPr>
    </w:p>
    <w:p w14:paraId="55C16968" w14:textId="767D7A51" w:rsidR="00D50271" w:rsidRDefault="00B324B1" w:rsidP="00F7758F">
      <w:pPr>
        <w:pStyle w:val="NoSpacing"/>
        <w:rPr>
          <w:rFonts w:ascii="Arial" w:hAnsi="Arial" w:cs="Arial"/>
        </w:rPr>
      </w:pPr>
      <w:r>
        <w:rPr>
          <w:rFonts w:ascii="Arial" w:hAnsi="Arial" w:cs="Arial"/>
        </w:rPr>
        <w:t>On behalf of the accounting profession, thank you!</w:t>
      </w:r>
    </w:p>
    <w:p w14:paraId="3327CDC4" w14:textId="77777777" w:rsidR="00F7758F" w:rsidRDefault="00F7758F" w:rsidP="00F7758F">
      <w:pPr>
        <w:pStyle w:val="NoSpacing"/>
        <w:rPr>
          <w:rFonts w:ascii="Arial" w:hAnsi="Arial" w:cs="Arial"/>
        </w:rPr>
      </w:pPr>
    </w:p>
    <w:p w14:paraId="3D79E169" w14:textId="77777777" w:rsidR="00F7758F" w:rsidRDefault="00F7758F" w:rsidP="00F7758F">
      <w:pPr>
        <w:pStyle w:val="NoSpacing"/>
        <w:rPr>
          <w:rFonts w:ascii="Arial" w:hAnsi="Arial" w:cs="Arial"/>
        </w:rPr>
      </w:pPr>
    </w:p>
    <w:p w14:paraId="66C35F44" w14:textId="0481B064" w:rsidR="00F7758F" w:rsidRDefault="00F7758F" w:rsidP="00F7758F">
      <w:pPr>
        <w:pStyle w:val="NoSpacing"/>
        <w:rPr>
          <w:rFonts w:ascii="Arial" w:hAnsi="Arial" w:cs="Arial"/>
          <w:u w:val="single"/>
        </w:rPr>
        <w:sectPr w:rsidR="00F7758F" w:rsidSect="00B71EE7">
          <w:headerReference w:type="even" r:id="rId15"/>
          <w:headerReference w:type="default" r:id="rId16"/>
          <w:footerReference w:type="even" r:id="rId17"/>
          <w:footerReference w:type="default" r:id="rId18"/>
          <w:headerReference w:type="first" r:id="rId19"/>
          <w:footerReference w:type="first" r:id="rId20"/>
          <w:pgSz w:w="12240" w:h="15840"/>
          <w:pgMar w:top="2160" w:right="1440" w:bottom="1872" w:left="1440" w:header="720" w:footer="720" w:gutter="0"/>
          <w:cols w:space="720"/>
          <w:docGrid w:linePitch="360"/>
        </w:sectPr>
      </w:pPr>
    </w:p>
    <w:p w14:paraId="065F55D2" w14:textId="74CAA3F1" w:rsidR="005D4D09" w:rsidRPr="00D01B97" w:rsidRDefault="00B2512F" w:rsidP="00E817C7">
      <w:pPr>
        <w:rPr>
          <w:rFonts w:ascii="Arial" w:hAnsi="Arial" w:cs="Arial"/>
          <w:b/>
          <w:bCs/>
          <w:sz w:val="22"/>
          <w:szCs w:val="22"/>
          <w:u w:val="single"/>
        </w:rPr>
      </w:pPr>
      <w:r w:rsidRPr="00D01B97">
        <w:rPr>
          <w:rFonts w:ascii="Arial" w:hAnsi="Arial" w:cs="Arial"/>
          <w:b/>
          <w:bCs/>
          <w:sz w:val="22"/>
          <w:szCs w:val="22"/>
          <w:u w:val="single"/>
        </w:rPr>
        <w:lastRenderedPageBreak/>
        <w:t xml:space="preserve">Letter to your U.S. </w:t>
      </w:r>
      <w:r w:rsidR="003F58D4" w:rsidRPr="00D01B97">
        <w:rPr>
          <w:rFonts w:ascii="Arial" w:hAnsi="Arial" w:cs="Arial"/>
          <w:b/>
          <w:bCs/>
          <w:sz w:val="22"/>
          <w:szCs w:val="22"/>
          <w:u w:val="single"/>
        </w:rPr>
        <w:t>Congressional Representative</w:t>
      </w:r>
    </w:p>
    <w:p w14:paraId="54892004" w14:textId="77777777" w:rsidR="005D4D09" w:rsidRDefault="005D4D09" w:rsidP="00E817C7">
      <w:pPr>
        <w:rPr>
          <w:rFonts w:ascii="Arial" w:hAnsi="Arial" w:cs="Arial"/>
          <w:sz w:val="22"/>
          <w:szCs w:val="22"/>
        </w:rPr>
      </w:pPr>
    </w:p>
    <w:p w14:paraId="6BF17E06" w14:textId="48211D9F" w:rsidR="00E817C7" w:rsidRPr="00216DFB" w:rsidRDefault="00E817C7" w:rsidP="00E817C7">
      <w:pPr>
        <w:rPr>
          <w:rFonts w:ascii="Arial" w:hAnsi="Arial" w:cs="Arial"/>
          <w:sz w:val="22"/>
          <w:szCs w:val="22"/>
        </w:rPr>
      </w:pPr>
      <w:r w:rsidRPr="00216DFB">
        <w:rPr>
          <w:rFonts w:ascii="Arial" w:hAnsi="Arial" w:cs="Arial"/>
          <w:sz w:val="22"/>
          <w:szCs w:val="22"/>
        </w:rPr>
        <w:t xml:space="preserve">Dear Representative </w:t>
      </w:r>
      <w:r w:rsidRPr="00216DFB">
        <w:rPr>
          <w:rFonts w:ascii="Arial" w:hAnsi="Arial" w:cs="Arial"/>
          <w:sz w:val="22"/>
          <w:szCs w:val="22"/>
          <w:highlight w:val="yellow"/>
        </w:rPr>
        <w:t>[</w:t>
      </w:r>
      <w:r w:rsidR="00E20BCD">
        <w:rPr>
          <w:rFonts w:ascii="Arial" w:hAnsi="Arial" w:cs="Arial"/>
          <w:sz w:val="22"/>
          <w:szCs w:val="22"/>
          <w:highlight w:val="yellow"/>
        </w:rPr>
        <w:t>N</w:t>
      </w:r>
      <w:r w:rsidRPr="00216DFB">
        <w:rPr>
          <w:rFonts w:ascii="Arial" w:hAnsi="Arial" w:cs="Arial"/>
          <w:sz w:val="22"/>
          <w:szCs w:val="22"/>
          <w:highlight w:val="yellow"/>
        </w:rPr>
        <w:t>ame]</w:t>
      </w:r>
      <w:r w:rsidRPr="00216DFB">
        <w:rPr>
          <w:rFonts w:ascii="Arial" w:hAnsi="Arial" w:cs="Arial"/>
          <w:sz w:val="22"/>
          <w:szCs w:val="22"/>
        </w:rPr>
        <w:t>:</w:t>
      </w:r>
    </w:p>
    <w:p w14:paraId="2A7CAC15" w14:textId="77777777" w:rsidR="00E817C7" w:rsidRPr="00216DFB" w:rsidRDefault="00E817C7" w:rsidP="00E817C7">
      <w:pPr>
        <w:rPr>
          <w:rFonts w:ascii="Arial" w:hAnsi="Arial" w:cs="Arial"/>
          <w:sz w:val="22"/>
          <w:szCs w:val="22"/>
        </w:rPr>
      </w:pPr>
    </w:p>
    <w:p w14:paraId="0BE27DDE" w14:textId="77777777" w:rsidR="00E817C7" w:rsidRPr="00216DFB" w:rsidRDefault="00E817C7" w:rsidP="00E817C7">
      <w:pPr>
        <w:rPr>
          <w:rFonts w:ascii="Arial" w:hAnsi="Arial" w:cs="Arial"/>
          <w:sz w:val="22"/>
          <w:szCs w:val="22"/>
        </w:rPr>
      </w:pPr>
      <w:r w:rsidRPr="00216DFB">
        <w:rPr>
          <w:rFonts w:ascii="Arial" w:hAnsi="Arial" w:cs="Arial"/>
          <w:sz w:val="22"/>
          <w:szCs w:val="22"/>
        </w:rPr>
        <w:t xml:space="preserve">I am writing to respectfully request that you cosponsor H.R. 3541, the </w:t>
      </w:r>
      <w:r w:rsidRPr="00216DFB">
        <w:rPr>
          <w:rFonts w:ascii="Arial" w:hAnsi="Arial" w:cs="Arial"/>
          <w:i/>
          <w:iCs/>
          <w:sz w:val="22"/>
          <w:szCs w:val="22"/>
        </w:rPr>
        <w:t>Accounting STEM Pursuit Act of 2023</w:t>
      </w:r>
      <w:r w:rsidRPr="00216DFB">
        <w:rPr>
          <w:rFonts w:ascii="Arial" w:hAnsi="Arial" w:cs="Arial"/>
          <w:sz w:val="22"/>
          <w:szCs w:val="22"/>
        </w:rPr>
        <w:t xml:space="preserve">, introduced by Representatives Haley Stevens (D-MI) and Young Kim (R-CA). </w:t>
      </w:r>
    </w:p>
    <w:p w14:paraId="0B037821" w14:textId="77777777" w:rsidR="00E817C7" w:rsidRPr="00216DFB" w:rsidRDefault="00E817C7" w:rsidP="00E817C7">
      <w:pPr>
        <w:rPr>
          <w:rFonts w:ascii="Arial" w:hAnsi="Arial" w:cs="Arial"/>
          <w:sz w:val="22"/>
          <w:szCs w:val="22"/>
        </w:rPr>
      </w:pPr>
    </w:p>
    <w:p w14:paraId="1F245299" w14:textId="57C342F5" w:rsidR="00E817C7" w:rsidRPr="00216DFB" w:rsidRDefault="00E817C7" w:rsidP="00E817C7">
      <w:pPr>
        <w:rPr>
          <w:rFonts w:ascii="Arial" w:hAnsi="Arial" w:cs="Arial"/>
          <w:sz w:val="22"/>
          <w:szCs w:val="22"/>
        </w:rPr>
      </w:pPr>
      <w:r w:rsidRPr="00216DFB">
        <w:rPr>
          <w:rFonts w:ascii="Arial" w:hAnsi="Arial" w:cs="Arial"/>
          <w:sz w:val="22"/>
          <w:szCs w:val="22"/>
        </w:rPr>
        <w:t>This bipartisan bill, which was first introduced in the 117</w:t>
      </w:r>
      <w:r w:rsidR="00B528EF">
        <w:rPr>
          <w:rFonts w:ascii="Arial" w:hAnsi="Arial" w:cs="Arial"/>
          <w:sz w:val="22"/>
          <w:szCs w:val="22"/>
        </w:rPr>
        <w:t>th</w:t>
      </w:r>
      <w:r w:rsidRPr="00216DFB">
        <w:rPr>
          <w:rFonts w:ascii="Arial" w:hAnsi="Arial" w:cs="Arial"/>
          <w:sz w:val="22"/>
          <w:szCs w:val="22"/>
        </w:rPr>
        <w:t xml:space="preserve"> Congress, would allow the addition of accounting education to Science,</w:t>
      </w:r>
      <w:r w:rsidRPr="00216DFB">
        <w:rPr>
          <w:rFonts w:ascii="Arial" w:hAnsi="Arial" w:cs="Arial"/>
          <w:spacing w:val="-1"/>
          <w:sz w:val="22"/>
          <w:szCs w:val="22"/>
        </w:rPr>
        <w:t xml:space="preserve"> </w:t>
      </w:r>
      <w:r w:rsidRPr="00216DFB">
        <w:rPr>
          <w:rFonts w:ascii="Arial" w:hAnsi="Arial" w:cs="Arial"/>
          <w:sz w:val="22"/>
          <w:szCs w:val="22"/>
        </w:rPr>
        <w:t>Technology,</w:t>
      </w:r>
      <w:r w:rsidRPr="00216DFB">
        <w:rPr>
          <w:rFonts w:ascii="Arial" w:hAnsi="Arial" w:cs="Arial"/>
          <w:spacing w:val="-1"/>
          <w:sz w:val="22"/>
          <w:szCs w:val="22"/>
        </w:rPr>
        <w:t xml:space="preserve"> </w:t>
      </w:r>
      <w:r w:rsidRPr="00216DFB">
        <w:rPr>
          <w:rFonts w:ascii="Arial" w:hAnsi="Arial" w:cs="Arial"/>
          <w:sz w:val="22"/>
          <w:szCs w:val="22"/>
        </w:rPr>
        <w:t>Engineering</w:t>
      </w:r>
      <w:r w:rsidR="00B528EF">
        <w:rPr>
          <w:rFonts w:ascii="Arial" w:hAnsi="Arial" w:cs="Arial"/>
          <w:sz w:val="22"/>
          <w:szCs w:val="22"/>
        </w:rPr>
        <w:t>,</w:t>
      </w:r>
      <w:r w:rsidRPr="00216DFB">
        <w:rPr>
          <w:rFonts w:ascii="Arial" w:hAnsi="Arial" w:cs="Arial"/>
          <w:sz w:val="22"/>
          <w:szCs w:val="22"/>
        </w:rPr>
        <w:t xml:space="preserve"> and Math (STEM) curricula for K-12 students. Early accounting education should help reinforce the interwoven relationship between accounting, math, and technology while exposing diverse students to potential careers in accounting.</w:t>
      </w:r>
    </w:p>
    <w:p w14:paraId="4F816B6F" w14:textId="77777777" w:rsidR="00E817C7" w:rsidRPr="00216DFB" w:rsidRDefault="00E817C7" w:rsidP="00E817C7">
      <w:pPr>
        <w:rPr>
          <w:rFonts w:ascii="Arial" w:hAnsi="Arial" w:cs="Arial"/>
          <w:sz w:val="22"/>
          <w:szCs w:val="22"/>
        </w:rPr>
      </w:pPr>
    </w:p>
    <w:p w14:paraId="33034F7A" w14:textId="50624195" w:rsidR="00E817C7" w:rsidRPr="00216DFB" w:rsidRDefault="00E817C7" w:rsidP="00E817C7">
      <w:pPr>
        <w:rPr>
          <w:rFonts w:ascii="Arial" w:hAnsi="Arial" w:cs="Arial"/>
          <w:sz w:val="22"/>
          <w:szCs w:val="22"/>
          <w:shd w:val="clear" w:color="auto" w:fill="FFFFFF"/>
        </w:rPr>
      </w:pPr>
      <w:r w:rsidRPr="00216DFB">
        <w:rPr>
          <w:rFonts w:ascii="Arial" w:hAnsi="Arial" w:cs="Arial"/>
          <w:sz w:val="22"/>
          <w:szCs w:val="22"/>
        </w:rPr>
        <w:t xml:space="preserve">Specifically, the legislation adds </w:t>
      </w:r>
      <w:r w:rsidRPr="00216DFB">
        <w:rPr>
          <w:rFonts w:ascii="Arial" w:hAnsi="Arial" w:cs="Arial"/>
          <w:sz w:val="22"/>
          <w:szCs w:val="22"/>
          <w:shd w:val="clear" w:color="auto" w:fill="FFFFFF"/>
        </w:rPr>
        <w:t>“activities to promote the development, implementation, and strengthening of programs to teach accounting” to the list of allowable uses of grant funding under the Student Support and Academic Enrichment Grant program (</w:t>
      </w:r>
      <w:r w:rsidRPr="00216DFB">
        <w:rPr>
          <w:rFonts w:ascii="Arial" w:hAnsi="Arial" w:cs="Arial"/>
          <w:sz w:val="22"/>
          <w:szCs w:val="22"/>
        </w:rPr>
        <w:t>Title IV, part A of the Elementary and</w:t>
      </w:r>
      <w:r w:rsidRPr="00216DFB">
        <w:rPr>
          <w:rFonts w:ascii="Arial" w:hAnsi="Arial" w:cs="Arial"/>
          <w:spacing w:val="1"/>
          <w:sz w:val="22"/>
          <w:szCs w:val="22"/>
        </w:rPr>
        <w:t xml:space="preserve"> </w:t>
      </w:r>
      <w:r w:rsidRPr="00216DFB">
        <w:rPr>
          <w:rFonts w:ascii="Arial" w:hAnsi="Arial" w:cs="Arial"/>
          <w:sz w:val="22"/>
          <w:szCs w:val="22"/>
        </w:rPr>
        <w:t>Secondary Education Act)</w:t>
      </w:r>
      <w:r w:rsidR="008E6E46">
        <w:rPr>
          <w:rFonts w:ascii="Arial" w:hAnsi="Arial" w:cs="Arial"/>
          <w:sz w:val="22"/>
          <w:szCs w:val="22"/>
        </w:rPr>
        <w:t>,</w:t>
      </w:r>
      <w:r w:rsidRPr="00216DFB">
        <w:rPr>
          <w:rFonts w:ascii="Arial" w:hAnsi="Arial" w:cs="Arial"/>
          <w:sz w:val="22"/>
          <w:szCs w:val="22"/>
        </w:rPr>
        <w:t xml:space="preserve"> </w:t>
      </w:r>
      <w:r w:rsidRPr="00216DFB">
        <w:rPr>
          <w:rFonts w:ascii="Arial" w:hAnsi="Arial" w:cs="Arial"/>
          <w:sz w:val="22"/>
          <w:szCs w:val="22"/>
          <w:shd w:val="clear" w:color="auto" w:fill="FFFFFF"/>
        </w:rPr>
        <w:t>with a focus on increasing access to high-quality accounting courses for students through grade 12 who are members of groups underrepresented in accounting careers.</w:t>
      </w:r>
    </w:p>
    <w:p w14:paraId="210CC01B" w14:textId="77777777" w:rsidR="00E817C7" w:rsidRPr="00216DFB" w:rsidRDefault="00E817C7" w:rsidP="00E817C7">
      <w:pPr>
        <w:rPr>
          <w:rFonts w:ascii="Arial" w:hAnsi="Arial" w:cs="Arial"/>
          <w:sz w:val="22"/>
          <w:szCs w:val="22"/>
        </w:rPr>
      </w:pPr>
    </w:p>
    <w:p w14:paraId="67C9629F" w14:textId="02EDE836" w:rsidR="004627F0" w:rsidRDefault="00E817C7" w:rsidP="00E817C7">
      <w:pPr>
        <w:rPr>
          <w:rFonts w:ascii="Arial" w:hAnsi="Arial" w:cs="Arial"/>
          <w:sz w:val="22"/>
          <w:szCs w:val="22"/>
        </w:rPr>
      </w:pPr>
      <w:r w:rsidRPr="00216DFB">
        <w:rPr>
          <w:rFonts w:ascii="Arial" w:hAnsi="Arial" w:cs="Arial"/>
          <w:sz w:val="22"/>
          <w:szCs w:val="22"/>
        </w:rPr>
        <w:t xml:space="preserve">The profession believes that it is an important step to having accounting recognized as a STEM field. The CPAs and accountants in our practice, and others </w:t>
      </w:r>
      <w:r w:rsidR="008E6E46">
        <w:rPr>
          <w:rFonts w:ascii="Arial" w:hAnsi="Arial" w:cs="Arial"/>
          <w:sz w:val="22"/>
          <w:szCs w:val="22"/>
        </w:rPr>
        <w:t>who</w:t>
      </w:r>
      <w:r w:rsidRPr="00216DFB">
        <w:rPr>
          <w:rFonts w:ascii="Arial" w:hAnsi="Arial" w:cs="Arial"/>
          <w:sz w:val="22"/>
          <w:szCs w:val="22"/>
        </w:rPr>
        <w:t xml:space="preserve"> work in accounting throughout the business world, have had to acquire new skills to remain competitive</w:t>
      </w:r>
      <w:r w:rsidR="00144E79">
        <w:rPr>
          <w:rFonts w:ascii="Arial" w:hAnsi="Arial" w:cs="Arial"/>
          <w:sz w:val="22"/>
          <w:szCs w:val="22"/>
        </w:rPr>
        <w:t>. For example,</w:t>
      </w:r>
      <w:r w:rsidR="00F759DB">
        <w:rPr>
          <w:rFonts w:ascii="Arial" w:hAnsi="Arial" w:cs="Arial"/>
          <w:sz w:val="22"/>
          <w:szCs w:val="22"/>
        </w:rPr>
        <w:t xml:space="preserve"> </w:t>
      </w:r>
      <w:r w:rsidR="00144E79">
        <w:rPr>
          <w:rFonts w:ascii="Arial" w:hAnsi="Arial" w:cs="Arial"/>
          <w:sz w:val="22"/>
          <w:szCs w:val="22"/>
        </w:rPr>
        <w:t>a</w:t>
      </w:r>
      <w:r w:rsidR="00F759DB" w:rsidRPr="00F759DB">
        <w:rPr>
          <w:rFonts w:ascii="Arial" w:hAnsi="Arial" w:cs="Arial"/>
          <w:sz w:val="22"/>
          <w:szCs w:val="22"/>
        </w:rPr>
        <w:t xml:space="preserve">ccountants </w:t>
      </w:r>
      <w:r w:rsidR="00B969D7">
        <w:rPr>
          <w:rFonts w:ascii="Arial" w:hAnsi="Arial" w:cs="Arial"/>
          <w:sz w:val="22"/>
          <w:szCs w:val="22"/>
        </w:rPr>
        <w:t>may</w:t>
      </w:r>
      <w:r w:rsidR="00F759DB" w:rsidRPr="00F759DB">
        <w:rPr>
          <w:rFonts w:ascii="Arial" w:hAnsi="Arial" w:cs="Arial"/>
          <w:sz w:val="22"/>
          <w:szCs w:val="22"/>
        </w:rPr>
        <w:t xml:space="preserve"> use statistical analysis to uncover fraud or predictive modeling to help clients make strategic decisions. Artificial intelligence is being used to assess financial risks in real time, while Robotic Process Automation (RPA) can be used to flag anomalies. Firms have also developed proprietary technology to improve their reporting capabilities.</w:t>
      </w:r>
    </w:p>
    <w:p w14:paraId="36905796" w14:textId="77777777" w:rsidR="004627F0" w:rsidRDefault="004627F0" w:rsidP="00E817C7">
      <w:pPr>
        <w:rPr>
          <w:rFonts w:ascii="Arial" w:hAnsi="Arial" w:cs="Arial"/>
          <w:sz w:val="22"/>
          <w:szCs w:val="22"/>
        </w:rPr>
      </w:pPr>
    </w:p>
    <w:p w14:paraId="01329BE9" w14:textId="0820189A" w:rsidR="00E817C7" w:rsidRPr="00216DFB" w:rsidRDefault="00E817C7" w:rsidP="00E817C7">
      <w:pPr>
        <w:rPr>
          <w:rFonts w:ascii="Arial" w:hAnsi="Arial" w:cs="Arial"/>
          <w:sz w:val="22"/>
          <w:szCs w:val="22"/>
        </w:rPr>
      </w:pPr>
      <w:r w:rsidRPr="00216DFB">
        <w:rPr>
          <w:rFonts w:ascii="Arial" w:hAnsi="Arial" w:cs="Arial"/>
          <w:sz w:val="22"/>
          <w:szCs w:val="22"/>
        </w:rPr>
        <w:t>These skills are integral to the audit function and other accounting services that we provide to American businesses,</w:t>
      </w:r>
      <w:r w:rsidR="009B79E5">
        <w:rPr>
          <w:rFonts w:ascii="Arial" w:hAnsi="Arial" w:cs="Arial"/>
          <w:sz w:val="22"/>
          <w:szCs w:val="22"/>
        </w:rPr>
        <w:t xml:space="preserve"> including </w:t>
      </w:r>
      <w:r w:rsidRPr="00216DFB">
        <w:rPr>
          <w:rFonts w:ascii="Arial" w:hAnsi="Arial" w:cs="Arial"/>
          <w:sz w:val="22"/>
          <w:szCs w:val="22"/>
        </w:rPr>
        <w:t xml:space="preserve">data analytics, forensic and predictive accounting, </w:t>
      </w:r>
      <w:r w:rsidR="0066498A">
        <w:rPr>
          <w:rFonts w:ascii="Arial" w:hAnsi="Arial" w:cs="Arial"/>
          <w:sz w:val="22"/>
          <w:szCs w:val="22"/>
        </w:rPr>
        <w:t xml:space="preserve">IT governance, </w:t>
      </w:r>
      <w:r w:rsidRPr="00216DFB">
        <w:rPr>
          <w:rFonts w:ascii="Arial" w:hAnsi="Arial" w:cs="Arial"/>
          <w:sz w:val="22"/>
          <w:szCs w:val="22"/>
        </w:rPr>
        <w:t xml:space="preserve">and cybersecurity. </w:t>
      </w:r>
    </w:p>
    <w:p w14:paraId="0D93F3CB" w14:textId="77777777" w:rsidR="00E817C7" w:rsidRPr="00216DFB" w:rsidRDefault="00E817C7" w:rsidP="00E817C7">
      <w:pPr>
        <w:rPr>
          <w:rFonts w:ascii="Arial" w:hAnsi="Arial" w:cs="Arial"/>
          <w:sz w:val="22"/>
          <w:szCs w:val="22"/>
        </w:rPr>
      </w:pPr>
    </w:p>
    <w:p w14:paraId="7FFC646C" w14:textId="086EC7F1" w:rsidR="00E817C7" w:rsidRPr="00216DFB" w:rsidRDefault="00E817C7" w:rsidP="00E817C7">
      <w:pPr>
        <w:rPr>
          <w:rFonts w:ascii="Arial" w:hAnsi="Arial" w:cs="Arial"/>
          <w:sz w:val="22"/>
          <w:szCs w:val="22"/>
        </w:rPr>
      </w:pPr>
      <w:r w:rsidRPr="00216DFB">
        <w:rPr>
          <w:rFonts w:ascii="Arial" w:hAnsi="Arial" w:cs="Arial"/>
          <w:sz w:val="22"/>
          <w:szCs w:val="22"/>
        </w:rPr>
        <w:t xml:space="preserve">I believe this bill, because it recognizes accounting as a STEM field in K-12 education, would help younger people </w:t>
      </w:r>
      <w:r w:rsidRPr="00216DFB">
        <w:rPr>
          <w:rFonts w:ascii="Arial" w:eastAsia="Times New Roman" w:hAnsi="Arial" w:cs="Arial"/>
          <w:sz w:val="22"/>
          <w:szCs w:val="22"/>
        </w:rPr>
        <w:t xml:space="preserve">considering future career paths understand that accounting, math, and technology are intricately linked – and that a profession that requires a mastery of advanced mathematics and digital technologies will set you up to be successful in many different fields. </w:t>
      </w:r>
      <w:r w:rsidRPr="00216DFB">
        <w:rPr>
          <w:rFonts w:ascii="Arial" w:hAnsi="Arial" w:cs="Arial"/>
          <w:sz w:val="22"/>
          <w:szCs w:val="22"/>
        </w:rPr>
        <w:t>Designating accounting</w:t>
      </w:r>
      <w:r w:rsidRPr="00216DFB">
        <w:rPr>
          <w:rFonts w:ascii="Arial" w:hAnsi="Arial" w:cs="Arial"/>
          <w:spacing w:val="-2"/>
          <w:sz w:val="22"/>
          <w:szCs w:val="22"/>
        </w:rPr>
        <w:t xml:space="preserve"> </w:t>
      </w:r>
      <w:r w:rsidRPr="00216DFB">
        <w:rPr>
          <w:rFonts w:ascii="Arial" w:hAnsi="Arial" w:cs="Arial"/>
          <w:sz w:val="22"/>
          <w:szCs w:val="22"/>
        </w:rPr>
        <w:t>as</w:t>
      </w:r>
      <w:r w:rsidRPr="00216DFB">
        <w:rPr>
          <w:rFonts w:ascii="Arial" w:hAnsi="Arial" w:cs="Arial"/>
          <w:spacing w:val="-2"/>
          <w:sz w:val="22"/>
          <w:szCs w:val="22"/>
        </w:rPr>
        <w:t xml:space="preserve"> </w:t>
      </w:r>
      <w:r w:rsidRPr="00216DFB">
        <w:rPr>
          <w:rFonts w:ascii="Arial" w:hAnsi="Arial" w:cs="Arial"/>
          <w:sz w:val="22"/>
          <w:szCs w:val="22"/>
        </w:rPr>
        <w:t>STEM</w:t>
      </w:r>
      <w:r w:rsidRPr="00216DFB">
        <w:rPr>
          <w:rFonts w:ascii="Arial" w:hAnsi="Arial" w:cs="Arial"/>
          <w:spacing w:val="-2"/>
          <w:sz w:val="22"/>
          <w:szCs w:val="22"/>
        </w:rPr>
        <w:t xml:space="preserve"> at the K-12 level </w:t>
      </w:r>
      <w:r w:rsidRPr="00216DFB">
        <w:rPr>
          <w:rFonts w:ascii="Arial" w:hAnsi="Arial" w:cs="Arial"/>
          <w:sz w:val="22"/>
          <w:szCs w:val="22"/>
        </w:rPr>
        <w:t>should</w:t>
      </w:r>
      <w:r w:rsidRPr="00216DFB">
        <w:rPr>
          <w:rFonts w:ascii="Arial" w:hAnsi="Arial" w:cs="Arial"/>
          <w:spacing w:val="-1"/>
          <w:sz w:val="22"/>
          <w:szCs w:val="22"/>
        </w:rPr>
        <w:t xml:space="preserve"> </w:t>
      </w:r>
      <w:r w:rsidRPr="00216DFB">
        <w:rPr>
          <w:rFonts w:ascii="Arial" w:hAnsi="Arial" w:cs="Arial"/>
          <w:sz w:val="22"/>
          <w:szCs w:val="22"/>
        </w:rPr>
        <w:t>increase diverse</w:t>
      </w:r>
      <w:r w:rsidRPr="00216DFB">
        <w:rPr>
          <w:rFonts w:ascii="Arial" w:hAnsi="Arial" w:cs="Arial"/>
          <w:spacing w:val="-1"/>
          <w:sz w:val="22"/>
          <w:szCs w:val="22"/>
        </w:rPr>
        <w:t xml:space="preserve"> </w:t>
      </w:r>
      <w:r w:rsidRPr="00216DFB">
        <w:rPr>
          <w:rFonts w:ascii="Arial" w:hAnsi="Arial" w:cs="Arial"/>
          <w:sz w:val="22"/>
          <w:szCs w:val="22"/>
        </w:rPr>
        <w:t>student</w:t>
      </w:r>
      <w:r w:rsidRPr="00216DFB">
        <w:rPr>
          <w:rFonts w:ascii="Arial" w:hAnsi="Arial" w:cs="Arial"/>
          <w:spacing w:val="-2"/>
          <w:sz w:val="22"/>
          <w:szCs w:val="22"/>
        </w:rPr>
        <w:t xml:space="preserve"> </w:t>
      </w:r>
      <w:r w:rsidRPr="00216DFB">
        <w:rPr>
          <w:rFonts w:ascii="Arial" w:hAnsi="Arial" w:cs="Arial"/>
          <w:sz w:val="22"/>
          <w:szCs w:val="22"/>
        </w:rPr>
        <w:t>engagement with</w:t>
      </w:r>
      <w:r w:rsidR="00E764CD">
        <w:rPr>
          <w:rFonts w:ascii="Arial" w:hAnsi="Arial" w:cs="Arial"/>
          <w:sz w:val="22"/>
          <w:szCs w:val="22"/>
        </w:rPr>
        <w:t>in</w:t>
      </w:r>
      <w:r w:rsidRPr="00216DFB">
        <w:rPr>
          <w:rFonts w:ascii="Arial" w:hAnsi="Arial" w:cs="Arial"/>
          <w:sz w:val="22"/>
          <w:szCs w:val="22"/>
        </w:rPr>
        <w:t xml:space="preserve"> the</w:t>
      </w:r>
      <w:r w:rsidRPr="00216DFB">
        <w:rPr>
          <w:rFonts w:ascii="Arial" w:hAnsi="Arial" w:cs="Arial"/>
          <w:spacing w:val="-1"/>
          <w:sz w:val="22"/>
          <w:szCs w:val="22"/>
        </w:rPr>
        <w:t xml:space="preserve"> </w:t>
      </w:r>
      <w:r w:rsidRPr="00216DFB">
        <w:rPr>
          <w:rFonts w:ascii="Arial" w:hAnsi="Arial" w:cs="Arial"/>
          <w:sz w:val="22"/>
          <w:szCs w:val="22"/>
        </w:rPr>
        <w:t>accounting profession.</w:t>
      </w:r>
    </w:p>
    <w:p w14:paraId="10A578FD" w14:textId="77777777" w:rsidR="00E817C7" w:rsidRPr="00216DFB" w:rsidRDefault="00E817C7" w:rsidP="00E817C7">
      <w:pPr>
        <w:rPr>
          <w:rFonts w:ascii="Arial" w:hAnsi="Arial" w:cs="Arial"/>
          <w:sz w:val="22"/>
          <w:szCs w:val="22"/>
        </w:rPr>
      </w:pPr>
    </w:p>
    <w:p w14:paraId="3875CD73" w14:textId="0A2EE887" w:rsidR="00E817C7" w:rsidRPr="00216DFB" w:rsidRDefault="00E817C7" w:rsidP="00E817C7">
      <w:pPr>
        <w:rPr>
          <w:rFonts w:ascii="Arial" w:hAnsi="Arial" w:cs="Arial"/>
          <w:sz w:val="22"/>
          <w:szCs w:val="22"/>
        </w:rPr>
      </w:pPr>
      <w:r w:rsidRPr="00216DFB">
        <w:rPr>
          <w:rFonts w:ascii="Arial" w:hAnsi="Arial" w:cs="Arial"/>
          <w:sz w:val="22"/>
          <w:szCs w:val="22"/>
        </w:rPr>
        <w:t>I respectfully ask that you cosponsor this bill in the House. Please feel free</w:t>
      </w:r>
      <w:r w:rsidR="00026CDB">
        <w:rPr>
          <w:rFonts w:ascii="Arial" w:hAnsi="Arial" w:cs="Arial"/>
          <w:sz w:val="22"/>
          <w:szCs w:val="22"/>
        </w:rPr>
        <w:t xml:space="preserve"> to</w:t>
      </w:r>
      <w:r w:rsidRPr="00216DFB">
        <w:rPr>
          <w:rFonts w:ascii="Arial" w:hAnsi="Arial" w:cs="Arial"/>
          <w:sz w:val="22"/>
          <w:szCs w:val="22"/>
        </w:rPr>
        <w:t xml:space="preserve"> contact me with any questions.</w:t>
      </w:r>
      <w:r w:rsidR="00026CDB">
        <w:rPr>
          <w:rFonts w:ascii="Arial" w:hAnsi="Arial" w:cs="Arial"/>
          <w:sz w:val="22"/>
          <w:szCs w:val="22"/>
        </w:rPr>
        <w:t xml:space="preserve"> </w:t>
      </w:r>
      <w:r w:rsidRPr="00216DFB">
        <w:rPr>
          <w:rFonts w:ascii="Arial" w:hAnsi="Arial" w:cs="Arial"/>
          <w:sz w:val="22"/>
          <w:szCs w:val="22"/>
        </w:rPr>
        <w:t xml:space="preserve">Thank you for your commitment to the future of the accounting profession. </w:t>
      </w:r>
    </w:p>
    <w:p w14:paraId="1A577944" w14:textId="77777777" w:rsidR="00E817C7" w:rsidRPr="00216DFB" w:rsidRDefault="00E817C7" w:rsidP="00E817C7">
      <w:pPr>
        <w:rPr>
          <w:rFonts w:ascii="Arial" w:hAnsi="Arial" w:cs="Arial"/>
          <w:sz w:val="22"/>
          <w:szCs w:val="22"/>
        </w:rPr>
      </w:pPr>
    </w:p>
    <w:p w14:paraId="28D3D9EE" w14:textId="77777777" w:rsidR="00E817C7" w:rsidRPr="00216DFB" w:rsidRDefault="00E817C7" w:rsidP="00E817C7">
      <w:pPr>
        <w:rPr>
          <w:rFonts w:ascii="Arial" w:hAnsi="Arial" w:cs="Arial"/>
          <w:sz w:val="22"/>
          <w:szCs w:val="22"/>
        </w:rPr>
      </w:pPr>
      <w:r w:rsidRPr="00216DFB">
        <w:rPr>
          <w:rFonts w:ascii="Arial" w:hAnsi="Arial" w:cs="Arial"/>
          <w:sz w:val="22"/>
          <w:szCs w:val="22"/>
        </w:rPr>
        <w:t>Sincerely,</w:t>
      </w:r>
    </w:p>
    <w:p w14:paraId="625C4A16" w14:textId="77777777" w:rsidR="00E817C7" w:rsidRPr="00216DFB" w:rsidRDefault="00E817C7" w:rsidP="00E817C7">
      <w:pPr>
        <w:rPr>
          <w:rFonts w:ascii="Arial" w:hAnsi="Arial" w:cs="Arial"/>
          <w:sz w:val="22"/>
          <w:szCs w:val="22"/>
          <w:highlight w:val="yellow"/>
        </w:rPr>
      </w:pPr>
      <w:r w:rsidRPr="00216DFB">
        <w:rPr>
          <w:rFonts w:ascii="Arial" w:hAnsi="Arial" w:cs="Arial"/>
          <w:sz w:val="22"/>
          <w:szCs w:val="22"/>
          <w:highlight w:val="yellow"/>
        </w:rPr>
        <w:t>[Name]</w:t>
      </w:r>
    </w:p>
    <w:p w14:paraId="09932AE7" w14:textId="77777777" w:rsidR="00E817C7" w:rsidRPr="00216DFB" w:rsidRDefault="00E817C7" w:rsidP="00E817C7">
      <w:pPr>
        <w:rPr>
          <w:rFonts w:ascii="Arial" w:hAnsi="Arial" w:cs="Arial"/>
          <w:sz w:val="22"/>
          <w:szCs w:val="22"/>
        </w:rPr>
      </w:pPr>
      <w:r w:rsidRPr="00216DFB">
        <w:rPr>
          <w:rFonts w:ascii="Arial" w:hAnsi="Arial" w:cs="Arial"/>
          <w:sz w:val="22"/>
          <w:szCs w:val="22"/>
          <w:highlight w:val="yellow"/>
        </w:rPr>
        <w:t>[Title]</w:t>
      </w:r>
    </w:p>
    <w:p w14:paraId="2548DCFD" w14:textId="500DDCA0" w:rsidR="00A57E95" w:rsidRPr="00216DFB" w:rsidRDefault="00A57E95">
      <w:pPr>
        <w:rPr>
          <w:rFonts w:ascii="Arial" w:hAnsi="Arial" w:cs="Arial"/>
          <w:sz w:val="22"/>
          <w:szCs w:val="22"/>
        </w:rPr>
      </w:pPr>
    </w:p>
    <w:p w14:paraId="783424CB" w14:textId="77777777" w:rsidR="00E817C7" w:rsidRPr="00216DFB" w:rsidRDefault="00E817C7">
      <w:pPr>
        <w:rPr>
          <w:rFonts w:ascii="Arial" w:hAnsi="Arial" w:cs="Arial"/>
          <w:sz w:val="22"/>
          <w:szCs w:val="22"/>
        </w:rPr>
        <w:sectPr w:rsidR="00E817C7" w:rsidRPr="00216DFB" w:rsidSect="00EA1D2B">
          <w:footerReference w:type="default" r:id="rId21"/>
          <w:pgSz w:w="12240" w:h="15840"/>
          <w:pgMar w:top="2160" w:right="1440" w:bottom="1440" w:left="1440" w:header="720" w:footer="720" w:gutter="0"/>
          <w:cols w:space="720"/>
          <w:docGrid w:linePitch="360"/>
        </w:sectPr>
      </w:pPr>
    </w:p>
    <w:p w14:paraId="4FD05CCB" w14:textId="5AC9981A" w:rsidR="00D01B97" w:rsidRPr="00D01B97" w:rsidRDefault="00D01B97" w:rsidP="00D01B97">
      <w:pPr>
        <w:rPr>
          <w:rFonts w:ascii="Arial" w:hAnsi="Arial" w:cs="Arial"/>
          <w:b/>
          <w:bCs/>
          <w:sz w:val="22"/>
          <w:szCs w:val="22"/>
          <w:u w:val="single"/>
        </w:rPr>
      </w:pPr>
      <w:r w:rsidRPr="00D01B97">
        <w:rPr>
          <w:rFonts w:ascii="Arial" w:hAnsi="Arial" w:cs="Arial"/>
          <w:b/>
          <w:bCs/>
          <w:sz w:val="22"/>
          <w:szCs w:val="22"/>
          <w:u w:val="single"/>
        </w:rPr>
        <w:lastRenderedPageBreak/>
        <w:t xml:space="preserve">Letter to your U.S. </w:t>
      </w:r>
      <w:r>
        <w:rPr>
          <w:rFonts w:ascii="Arial" w:hAnsi="Arial" w:cs="Arial"/>
          <w:b/>
          <w:bCs/>
          <w:sz w:val="22"/>
          <w:szCs w:val="22"/>
          <w:u w:val="single"/>
        </w:rPr>
        <w:t>Senator</w:t>
      </w:r>
    </w:p>
    <w:p w14:paraId="3DA4EFCD" w14:textId="77777777" w:rsidR="00D01B97" w:rsidRDefault="00D01B97" w:rsidP="00E817C7">
      <w:pPr>
        <w:rPr>
          <w:rFonts w:ascii="Arial" w:hAnsi="Arial" w:cs="Arial"/>
          <w:sz w:val="22"/>
          <w:szCs w:val="22"/>
        </w:rPr>
      </w:pPr>
    </w:p>
    <w:p w14:paraId="037485A6" w14:textId="6EDA0955" w:rsidR="00E817C7" w:rsidRPr="00216DFB" w:rsidRDefault="00E817C7" w:rsidP="00E817C7">
      <w:pPr>
        <w:rPr>
          <w:rFonts w:ascii="Arial" w:hAnsi="Arial" w:cs="Arial"/>
          <w:sz w:val="22"/>
          <w:szCs w:val="22"/>
        </w:rPr>
      </w:pPr>
      <w:r w:rsidRPr="00216DFB">
        <w:rPr>
          <w:rFonts w:ascii="Arial" w:hAnsi="Arial" w:cs="Arial"/>
          <w:sz w:val="22"/>
          <w:szCs w:val="22"/>
        </w:rPr>
        <w:t xml:space="preserve">Dear Senator </w:t>
      </w:r>
      <w:r w:rsidRPr="00216DFB">
        <w:rPr>
          <w:rFonts w:ascii="Arial" w:hAnsi="Arial" w:cs="Arial"/>
          <w:sz w:val="22"/>
          <w:szCs w:val="22"/>
          <w:highlight w:val="yellow"/>
        </w:rPr>
        <w:t>[name]</w:t>
      </w:r>
      <w:r w:rsidRPr="00216DFB">
        <w:rPr>
          <w:rFonts w:ascii="Arial" w:hAnsi="Arial" w:cs="Arial"/>
          <w:sz w:val="22"/>
          <w:szCs w:val="22"/>
        </w:rPr>
        <w:t>,</w:t>
      </w:r>
    </w:p>
    <w:p w14:paraId="2837D532" w14:textId="77777777" w:rsidR="00E817C7" w:rsidRPr="00216DFB" w:rsidRDefault="00E817C7" w:rsidP="00E817C7">
      <w:pPr>
        <w:rPr>
          <w:rFonts w:ascii="Arial" w:hAnsi="Arial" w:cs="Arial"/>
          <w:sz w:val="22"/>
          <w:szCs w:val="22"/>
        </w:rPr>
      </w:pPr>
    </w:p>
    <w:p w14:paraId="00FAB93B" w14:textId="77777777" w:rsidR="00E817C7" w:rsidRPr="00216DFB" w:rsidRDefault="00E817C7" w:rsidP="00E817C7">
      <w:pPr>
        <w:rPr>
          <w:rFonts w:ascii="Arial" w:hAnsi="Arial" w:cs="Arial"/>
          <w:sz w:val="22"/>
          <w:szCs w:val="22"/>
        </w:rPr>
      </w:pPr>
      <w:r w:rsidRPr="00216DFB">
        <w:rPr>
          <w:rFonts w:ascii="Arial" w:hAnsi="Arial" w:cs="Arial"/>
          <w:sz w:val="22"/>
          <w:szCs w:val="22"/>
        </w:rPr>
        <w:t xml:space="preserve">I am writing to respectfully request that you cosponsor S. 1705, the </w:t>
      </w:r>
      <w:r w:rsidRPr="00216DFB">
        <w:rPr>
          <w:rFonts w:ascii="Arial" w:hAnsi="Arial" w:cs="Arial"/>
          <w:i/>
          <w:iCs/>
          <w:sz w:val="22"/>
          <w:szCs w:val="22"/>
        </w:rPr>
        <w:t>STEM Education in Accounting Act</w:t>
      </w:r>
      <w:r w:rsidRPr="00216DFB">
        <w:rPr>
          <w:rFonts w:ascii="Arial" w:hAnsi="Arial" w:cs="Arial"/>
          <w:sz w:val="22"/>
          <w:szCs w:val="22"/>
        </w:rPr>
        <w:t xml:space="preserve">, introduced by Senators Susan Collins (R-ME) and Jacky Rosen (D-NV). </w:t>
      </w:r>
    </w:p>
    <w:p w14:paraId="2DA0CCA6" w14:textId="77777777" w:rsidR="00E817C7" w:rsidRPr="00216DFB" w:rsidRDefault="00E817C7" w:rsidP="00E817C7">
      <w:pPr>
        <w:rPr>
          <w:rFonts w:ascii="Arial" w:hAnsi="Arial" w:cs="Arial"/>
          <w:sz w:val="22"/>
          <w:szCs w:val="22"/>
        </w:rPr>
      </w:pPr>
    </w:p>
    <w:p w14:paraId="7734B0BE" w14:textId="77777777" w:rsidR="00D01B97" w:rsidRPr="00216DFB" w:rsidRDefault="00D01B97" w:rsidP="00D01B97">
      <w:pPr>
        <w:rPr>
          <w:rFonts w:ascii="Arial" w:hAnsi="Arial" w:cs="Arial"/>
          <w:sz w:val="22"/>
          <w:szCs w:val="22"/>
        </w:rPr>
      </w:pPr>
      <w:r w:rsidRPr="00216DFB">
        <w:rPr>
          <w:rFonts w:ascii="Arial" w:hAnsi="Arial" w:cs="Arial"/>
          <w:sz w:val="22"/>
          <w:szCs w:val="22"/>
        </w:rPr>
        <w:t>This bipartisan bill, which was first introduced in the 117</w:t>
      </w:r>
      <w:r>
        <w:rPr>
          <w:rFonts w:ascii="Arial" w:hAnsi="Arial" w:cs="Arial"/>
          <w:sz w:val="22"/>
          <w:szCs w:val="22"/>
        </w:rPr>
        <w:t>th</w:t>
      </w:r>
      <w:r w:rsidRPr="00216DFB">
        <w:rPr>
          <w:rFonts w:ascii="Arial" w:hAnsi="Arial" w:cs="Arial"/>
          <w:sz w:val="22"/>
          <w:szCs w:val="22"/>
        </w:rPr>
        <w:t xml:space="preserve"> Congress, would allow the addition of accounting education to Science,</w:t>
      </w:r>
      <w:r w:rsidRPr="00216DFB">
        <w:rPr>
          <w:rFonts w:ascii="Arial" w:hAnsi="Arial" w:cs="Arial"/>
          <w:spacing w:val="-1"/>
          <w:sz w:val="22"/>
          <w:szCs w:val="22"/>
        </w:rPr>
        <w:t xml:space="preserve"> </w:t>
      </w:r>
      <w:r w:rsidRPr="00216DFB">
        <w:rPr>
          <w:rFonts w:ascii="Arial" w:hAnsi="Arial" w:cs="Arial"/>
          <w:sz w:val="22"/>
          <w:szCs w:val="22"/>
        </w:rPr>
        <w:t>Technology,</w:t>
      </w:r>
      <w:r w:rsidRPr="00216DFB">
        <w:rPr>
          <w:rFonts w:ascii="Arial" w:hAnsi="Arial" w:cs="Arial"/>
          <w:spacing w:val="-1"/>
          <w:sz w:val="22"/>
          <w:szCs w:val="22"/>
        </w:rPr>
        <w:t xml:space="preserve"> </w:t>
      </w:r>
      <w:r w:rsidRPr="00216DFB">
        <w:rPr>
          <w:rFonts w:ascii="Arial" w:hAnsi="Arial" w:cs="Arial"/>
          <w:sz w:val="22"/>
          <w:szCs w:val="22"/>
        </w:rPr>
        <w:t>Engineering</w:t>
      </w:r>
      <w:r>
        <w:rPr>
          <w:rFonts w:ascii="Arial" w:hAnsi="Arial" w:cs="Arial"/>
          <w:sz w:val="22"/>
          <w:szCs w:val="22"/>
        </w:rPr>
        <w:t>,</w:t>
      </w:r>
      <w:r w:rsidRPr="00216DFB">
        <w:rPr>
          <w:rFonts w:ascii="Arial" w:hAnsi="Arial" w:cs="Arial"/>
          <w:sz w:val="22"/>
          <w:szCs w:val="22"/>
        </w:rPr>
        <w:t xml:space="preserve"> and Math (STEM) curricula for K-12 students. Early accounting education should help reinforce the interwoven relationship between accounting, math, and technology while exposing diverse students to potential careers in accounting.</w:t>
      </w:r>
    </w:p>
    <w:p w14:paraId="3B6D6EC5" w14:textId="77777777" w:rsidR="00D01B97" w:rsidRPr="00216DFB" w:rsidRDefault="00D01B97" w:rsidP="00D01B97">
      <w:pPr>
        <w:rPr>
          <w:rFonts w:ascii="Arial" w:hAnsi="Arial" w:cs="Arial"/>
          <w:sz w:val="22"/>
          <w:szCs w:val="22"/>
        </w:rPr>
      </w:pPr>
    </w:p>
    <w:p w14:paraId="703F5E3F" w14:textId="77777777" w:rsidR="00D01B97" w:rsidRPr="00216DFB" w:rsidRDefault="00D01B97" w:rsidP="00D01B97">
      <w:pPr>
        <w:rPr>
          <w:rFonts w:ascii="Arial" w:hAnsi="Arial" w:cs="Arial"/>
          <w:sz w:val="22"/>
          <w:szCs w:val="22"/>
          <w:shd w:val="clear" w:color="auto" w:fill="FFFFFF"/>
        </w:rPr>
      </w:pPr>
      <w:r w:rsidRPr="00216DFB">
        <w:rPr>
          <w:rFonts w:ascii="Arial" w:hAnsi="Arial" w:cs="Arial"/>
          <w:sz w:val="22"/>
          <w:szCs w:val="22"/>
        </w:rPr>
        <w:t xml:space="preserve">Specifically, the legislation adds </w:t>
      </w:r>
      <w:r w:rsidRPr="00216DFB">
        <w:rPr>
          <w:rFonts w:ascii="Arial" w:hAnsi="Arial" w:cs="Arial"/>
          <w:sz w:val="22"/>
          <w:szCs w:val="22"/>
          <w:shd w:val="clear" w:color="auto" w:fill="FFFFFF"/>
        </w:rPr>
        <w:t>“activities to promote the development, implementation, and strengthening of programs to teach accounting” to the list of allowable uses of grant funding under the Student Support and Academic Enrichment Grant program (</w:t>
      </w:r>
      <w:r w:rsidRPr="00216DFB">
        <w:rPr>
          <w:rFonts w:ascii="Arial" w:hAnsi="Arial" w:cs="Arial"/>
          <w:sz w:val="22"/>
          <w:szCs w:val="22"/>
        </w:rPr>
        <w:t>Title IV, part A of the Elementary and</w:t>
      </w:r>
      <w:r w:rsidRPr="00216DFB">
        <w:rPr>
          <w:rFonts w:ascii="Arial" w:hAnsi="Arial" w:cs="Arial"/>
          <w:spacing w:val="1"/>
          <w:sz w:val="22"/>
          <w:szCs w:val="22"/>
        </w:rPr>
        <w:t xml:space="preserve"> </w:t>
      </w:r>
      <w:r w:rsidRPr="00216DFB">
        <w:rPr>
          <w:rFonts w:ascii="Arial" w:hAnsi="Arial" w:cs="Arial"/>
          <w:sz w:val="22"/>
          <w:szCs w:val="22"/>
        </w:rPr>
        <w:t>Secondary Education Act)</w:t>
      </w:r>
      <w:r>
        <w:rPr>
          <w:rFonts w:ascii="Arial" w:hAnsi="Arial" w:cs="Arial"/>
          <w:sz w:val="22"/>
          <w:szCs w:val="22"/>
        </w:rPr>
        <w:t>,</w:t>
      </w:r>
      <w:r w:rsidRPr="00216DFB">
        <w:rPr>
          <w:rFonts w:ascii="Arial" w:hAnsi="Arial" w:cs="Arial"/>
          <w:sz w:val="22"/>
          <w:szCs w:val="22"/>
        </w:rPr>
        <w:t xml:space="preserve"> </w:t>
      </w:r>
      <w:r w:rsidRPr="00216DFB">
        <w:rPr>
          <w:rFonts w:ascii="Arial" w:hAnsi="Arial" w:cs="Arial"/>
          <w:sz w:val="22"/>
          <w:szCs w:val="22"/>
          <w:shd w:val="clear" w:color="auto" w:fill="FFFFFF"/>
        </w:rPr>
        <w:t>with a focus on increasing access to high-quality accounting courses for students through grade 12 who are members of groups underrepresented in accounting careers.</w:t>
      </w:r>
    </w:p>
    <w:p w14:paraId="4A0F7931" w14:textId="77777777" w:rsidR="00D01B97" w:rsidRPr="00216DFB" w:rsidRDefault="00D01B97" w:rsidP="00D01B97">
      <w:pPr>
        <w:rPr>
          <w:rFonts w:ascii="Arial" w:hAnsi="Arial" w:cs="Arial"/>
          <w:sz w:val="22"/>
          <w:szCs w:val="22"/>
        </w:rPr>
      </w:pPr>
    </w:p>
    <w:p w14:paraId="4EA932A1" w14:textId="77777777" w:rsidR="00D01B97" w:rsidRDefault="00D01B97" w:rsidP="00D01B97">
      <w:pPr>
        <w:rPr>
          <w:rFonts w:ascii="Arial" w:hAnsi="Arial" w:cs="Arial"/>
          <w:sz w:val="22"/>
          <w:szCs w:val="22"/>
        </w:rPr>
      </w:pPr>
      <w:r w:rsidRPr="00216DFB">
        <w:rPr>
          <w:rFonts w:ascii="Arial" w:hAnsi="Arial" w:cs="Arial"/>
          <w:sz w:val="22"/>
          <w:szCs w:val="22"/>
        </w:rPr>
        <w:t xml:space="preserve">The profession believes that it is an important step to having accounting recognized as a STEM field. The CPAs and accountants in our practice, and others </w:t>
      </w:r>
      <w:r>
        <w:rPr>
          <w:rFonts w:ascii="Arial" w:hAnsi="Arial" w:cs="Arial"/>
          <w:sz w:val="22"/>
          <w:szCs w:val="22"/>
        </w:rPr>
        <w:t>who</w:t>
      </w:r>
      <w:r w:rsidRPr="00216DFB">
        <w:rPr>
          <w:rFonts w:ascii="Arial" w:hAnsi="Arial" w:cs="Arial"/>
          <w:sz w:val="22"/>
          <w:szCs w:val="22"/>
        </w:rPr>
        <w:t xml:space="preserve"> work in accounting throughout the business world, have had to acquire new skills to remain competitive</w:t>
      </w:r>
      <w:r>
        <w:rPr>
          <w:rFonts w:ascii="Arial" w:hAnsi="Arial" w:cs="Arial"/>
          <w:sz w:val="22"/>
          <w:szCs w:val="22"/>
        </w:rPr>
        <w:t>. For example, a</w:t>
      </w:r>
      <w:r w:rsidRPr="00F759DB">
        <w:rPr>
          <w:rFonts w:ascii="Arial" w:hAnsi="Arial" w:cs="Arial"/>
          <w:sz w:val="22"/>
          <w:szCs w:val="22"/>
        </w:rPr>
        <w:t xml:space="preserve">ccountants </w:t>
      </w:r>
      <w:r>
        <w:rPr>
          <w:rFonts w:ascii="Arial" w:hAnsi="Arial" w:cs="Arial"/>
          <w:sz w:val="22"/>
          <w:szCs w:val="22"/>
        </w:rPr>
        <w:t>may</w:t>
      </w:r>
      <w:r w:rsidRPr="00F759DB">
        <w:rPr>
          <w:rFonts w:ascii="Arial" w:hAnsi="Arial" w:cs="Arial"/>
          <w:sz w:val="22"/>
          <w:szCs w:val="22"/>
        </w:rPr>
        <w:t xml:space="preserve"> use statistical analysis to uncover fraud or predictive modeling to help clients make strategic decisions. Artificial intelligence is being used to assess financial risks in real time, while Robotic Process Automation (RPA) can be used to flag anomalies. Firms have also developed proprietary technology to improve their reporting capabilities.</w:t>
      </w:r>
    </w:p>
    <w:p w14:paraId="4C081E8F" w14:textId="77777777" w:rsidR="00D01B97" w:rsidRDefault="00D01B97" w:rsidP="00D01B97">
      <w:pPr>
        <w:rPr>
          <w:rFonts w:ascii="Arial" w:hAnsi="Arial" w:cs="Arial"/>
          <w:sz w:val="22"/>
          <w:szCs w:val="22"/>
        </w:rPr>
      </w:pPr>
    </w:p>
    <w:p w14:paraId="6E892625" w14:textId="77777777" w:rsidR="00D01B97" w:rsidRPr="00216DFB" w:rsidRDefault="00D01B97" w:rsidP="00D01B97">
      <w:pPr>
        <w:rPr>
          <w:rFonts w:ascii="Arial" w:hAnsi="Arial" w:cs="Arial"/>
          <w:sz w:val="22"/>
          <w:szCs w:val="22"/>
        </w:rPr>
      </w:pPr>
      <w:r w:rsidRPr="00216DFB">
        <w:rPr>
          <w:rFonts w:ascii="Arial" w:hAnsi="Arial" w:cs="Arial"/>
          <w:sz w:val="22"/>
          <w:szCs w:val="22"/>
        </w:rPr>
        <w:t>These skills are integral to the audit function and other accounting services that we provide to American businesses,</w:t>
      </w:r>
      <w:r>
        <w:rPr>
          <w:rFonts w:ascii="Arial" w:hAnsi="Arial" w:cs="Arial"/>
          <w:sz w:val="22"/>
          <w:szCs w:val="22"/>
        </w:rPr>
        <w:t xml:space="preserve"> including </w:t>
      </w:r>
      <w:r w:rsidRPr="00216DFB">
        <w:rPr>
          <w:rFonts w:ascii="Arial" w:hAnsi="Arial" w:cs="Arial"/>
          <w:sz w:val="22"/>
          <w:szCs w:val="22"/>
        </w:rPr>
        <w:t xml:space="preserve">data analytics, forensic and predictive accounting, </w:t>
      </w:r>
      <w:r>
        <w:rPr>
          <w:rFonts w:ascii="Arial" w:hAnsi="Arial" w:cs="Arial"/>
          <w:sz w:val="22"/>
          <w:szCs w:val="22"/>
        </w:rPr>
        <w:t xml:space="preserve">IT governance, </w:t>
      </w:r>
      <w:r w:rsidRPr="00216DFB">
        <w:rPr>
          <w:rFonts w:ascii="Arial" w:hAnsi="Arial" w:cs="Arial"/>
          <w:sz w:val="22"/>
          <w:szCs w:val="22"/>
        </w:rPr>
        <w:t xml:space="preserve">and cybersecurity. </w:t>
      </w:r>
    </w:p>
    <w:p w14:paraId="1E893D40" w14:textId="77777777" w:rsidR="00D01B97" w:rsidRPr="00216DFB" w:rsidRDefault="00D01B97" w:rsidP="00D01B97">
      <w:pPr>
        <w:rPr>
          <w:rFonts w:ascii="Arial" w:hAnsi="Arial" w:cs="Arial"/>
          <w:sz w:val="22"/>
          <w:szCs w:val="22"/>
        </w:rPr>
      </w:pPr>
    </w:p>
    <w:p w14:paraId="11FF71A2" w14:textId="77777777" w:rsidR="00D01B97" w:rsidRPr="00216DFB" w:rsidRDefault="00D01B97" w:rsidP="00D01B97">
      <w:pPr>
        <w:rPr>
          <w:rFonts w:ascii="Arial" w:hAnsi="Arial" w:cs="Arial"/>
          <w:sz w:val="22"/>
          <w:szCs w:val="22"/>
        </w:rPr>
      </w:pPr>
      <w:r w:rsidRPr="00216DFB">
        <w:rPr>
          <w:rFonts w:ascii="Arial" w:hAnsi="Arial" w:cs="Arial"/>
          <w:sz w:val="22"/>
          <w:szCs w:val="22"/>
        </w:rPr>
        <w:t xml:space="preserve">I believe this bill, because it recognizes accounting as a STEM field in K-12 education, would help younger people </w:t>
      </w:r>
      <w:r w:rsidRPr="00216DFB">
        <w:rPr>
          <w:rFonts w:ascii="Arial" w:eastAsia="Times New Roman" w:hAnsi="Arial" w:cs="Arial"/>
          <w:sz w:val="22"/>
          <w:szCs w:val="22"/>
        </w:rPr>
        <w:t xml:space="preserve">considering future career paths understand that accounting, math, and technology are intricately linked – and that a profession that requires a mastery of advanced mathematics and digital technologies will set you up to be successful in many different fields. </w:t>
      </w:r>
      <w:r w:rsidRPr="00216DFB">
        <w:rPr>
          <w:rFonts w:ascii="Arial" w:hAnsi="Arial" w:cs="Arial"/>
          <w:sz w:val="22"/>
          <w:szCs w:val="22"/>
        </w:rPr>
        <w:t>Designating accounting</w:t>
      </w:r>
      <w:r w:rsidRPr="00216DFB">
        <w:rPr>
          <w:rFonts w:ascii="Arial" w:hAnsi="Arial" w:cs="Arial"/>
          <w:spacing w:val="-2"/>
          <w:sz w:val="22"/>
          <w:szCs w:val="22"/>
        </w:rPr>
        <w:t xml:space="preserve"> </w:t>
      </w:r>
      <w:r w:rsidRPr="00216DFB">
        <w:rPr>
          <w:rFonts w:ascii="Arial" w:hAnsi="Arial" w:cs="Arial"/>
          <w:sz w:val="22"/>
          <w:szCs w:val="22"/>
        </w:rPr>
        <w:t>as</w:t>
      </w:r>
      <w:r w:rsidRPr="00216DFB">
        <w:rPr>
          <w:rFonts w:ascii="Arial" w:hAnsi="Arial" w:cs="Arial"/>
          <w:spacing w:val="-2"/>
          <w:sz w:val="22"/>
          <w:szCs w:val="22"/>
        </w:rPr>
        <w:t xml:space="preserve"> </w:t>
      </w:r>
      <w:r w:rsidRPr="00216DFB">
        <w:rPr>
          <w:rFonts w:ascii="Arial" w:hAnsi="Arial" w:cs="Arial"/>
          <w:sz w:val="22"/>
          <w:szCs w:val="22"/>
        </w:rPr>
        <w:t>STEM</w:t>
      </w:r>
      <w:r w:rsidRPr="00216DFB">
        <w:rPr>
          <w:rFonts w:ascii="Arial" w:hAnsi="Arial" w:cs="Arial"/>
          <w:spacing w:val="-2"/>
          <w:sz w:val="22"/>
          <w:szCs w:val="22"/>
        </w:rPr>
        <w:t xml:space="preserve"> at the K-12 level </w:t>
      </w:r>
      <w:r w:rsidRPr="00216DFB">
        <w:rPr>
          <w:rFonts w:ascii="Arial" w:hAnsi="Arial" w:cs="Arial"/>
          <w:sz w:val="22"/>
          <w:szCs w:val="22"/>
        </w:rPr>
        <w:t>should</w:t>
      </w:r>
      <w:r w:rsidRPr="00216DFB">
        <w:rPr>
          <w:rFonts w:ascii="Arial" w:hAnsi="Arial" w:cs="Arial"/>
          <w:spacing w:val="-1"/>
          <w:sz w:val="22"/>
          <w:szCs w:val="22"/>
        </w:rPr>
        <w:t xml:space="preserve"> </w:t>
      </w:r>
      <w:r w:rsidRPr="00216DFB">
        <w:rPr>
          <w:rFonts w:ascii="Arial" w:hAnsi="Arial" w:cs="Arial"/>
          <w:sz w:val="22"/>
          <w:szCs w:val="22"/>
        </w:rPr>
        <w:t>increase diverse</w:t>
      </w:r>
      <w:r w:rsidRPr="00216DFB">
        <w:rPr>
          <w:rFonts w:ascii="Arial" w:hAnsi="Arial" w:cs="Arial"/>
          <w:spacing w:val="-1"/>
          <w:sz w:val="22"/>
          <w:szCs w:val="22"/>
        </w:rPr>
        <w:t xml:space="preserve"> </w:t>
      </w:r>
      <w:r w:rsidRPr="00216DFB">
        <w:rPr>
          <w:rFonts w:ascii="Arial" w:hAnsi="Arial" w:cs="Arial"/>
          <w:sz w:val="22"/>
          <w:szCs w:val="22"/>
        </w:rPr>
        <w:t>student</w:t>
      </w:r>
      <w:r w:rsidRPr="00216DFB">
        <w:rPr>
          <w:rFonts w:ascii="Arial" w:hAnsi="Arial" w:cs="Arial"/>
          <w:spacing w:val="-2"/>
          <w:sz w:val="22"/>
          <w:szCs w:val="22"/>
        </w:rPr>
        <w:t xml:space="preserve"> </w:t>
      </w:r>
      <w:r w:rsidRPr="00216DFB">
        <w:rPr>
          <w:rFonts w:ascii="Arial" w:hAnsi="Arial" w:cs="Arial"/>
          <w:sz w:val="22"/>
          <w:szCs w:val="22"/>
        </w:rPr>
        <w:t>engagement with</w:t>
      </w:r>
      <w:r>
        <w:rPr>
          <w:rFonts w:ascii="Arial" w:hAnsi="Arial" w:cs="Arial"/>
          <w:sz w:val="22"/>
          <w:szCs w:val="22"/>
        </w:rPr>
        <w:t>in</w:t>
      </w:r>
      <w:r w:rsidRPr="00216DFB">
        <w:rPr>
          <w:rFonts w:ascii="Arial" w:hAnsi="Arial" w:cs="Arial"/>
          <w:sz w:val="22"/>
          <w:szCs w:val="22"/>
        </w:rPr>
        <w:t xml:space="preserve"> the</w:t>
      </w:r>
      <w:r w:rsidRPr="00216DFB">
        <w:rPr>
          <w:rFonts w:ascii="Arial" w:hAnsi="Arial" w:cs="Arial"/>
          <w:spacing w:val="-1"/>
          <w:sz w:val="22"/>
          <w:szCs w:val="22"/>
        </w:rPr>
        <w:t xml:space="preserve"> </w:t>
      </w:r>
      <w:r w:rsidRPr="00216DFB">
        <w:rPr>
          <w:rFonts w:ascii="Arial" w:hAnsi="Arial" w:cs="Arial"/>
          <w:sz w:val="22"/>
          <w:szCs w:val="22"/>
        </w:rPr>
        <w:t>accounting profession.</w:t>
      </w:r>
    </w:p>
    <w:p w14:paraId="0FB6FBDE" w14:textId="77777777" w:rsidR="00D01B97" w:rsidRPr="00216DFB" w:rsidRDefault="00D01B97" w:rsidP="00D01B97">
      <w:pPr>
        <w:rPr>
          <w:rFonts w:ascii="Arial" w:hAnsi="Arial" w:cs="Arial"/>
          <w:sz w:val="22"/>
          <w:szCs w:val="22"/>
        </w:rPr>
      </w:pPr>
    </w:p>
    <w:p w14:paraId="79E926F9" w14:textId="49932ACB" w:rsidR="00D01B97" w:rsidRPr="00216DFB" w:rsidRDefault="00D01B97" w:rsidP="00D01B97">
      <w:pPr>
        <w:rPr>
          <w:rFonts w:ascii="Arial" w:hAnsi="Arial" w:cs="Arial"/>
          <w:sz w:val="22"/>
          <w:szCs w:val="22"/>
        </w:rPr>
      </w:pPr>
      <w:r w:rsidRPr="00216DFB">
        <w:rPr>
          <w:rFonts w:ascii="Arial" w:hAnsi="Arial" w:cs="Arial"/>
          <w:sz w:val="22"/>
          <w:szCs w:val="22"/>
        </w:rPr>
        <w:t xml:space="preserve">I respectfully ask that you cosponsor this bill in the </w:t>
      </w:r>
      <w:r w:rsidR="00855939">
        <w:rPr>
          <w:rFonts w:ascii="Arial" w:hAnsi="Arial" w:cs="Arial"/>
          <w:sz w:val="22"/>
          <w:szCs w:val="22"/>
        </w:rPr>
        <w:t>Senate</w:t>
      </w:r>
      <w:r w:rsidRPr="00216DFB">
        <w:rPr>
          <w:rFonts w:ascii="Arial" w:hAnsi="Arial" w:cs="Arial"/>
          <w:sz w:val="22"/>
          <w:szCs w:val="22"/>
        </w:rPr>
        <w:t>. Please feel free</w:t>
      </w:r>
      <w:r>
        <w:rPr>
          <w:rFonts w:ascii="Arial" w:hAnsi="Arial" w:cs="Arial"/>
          <w:sz w:val="22"/>
          <w:szCs w:val="22"/>
        </w:rPr>
        <w:t xml:space="preserve"> to</w:t>
      </w:r>
      <w:r w:rsidRPr="00216DFB">
        <w:rPr>
          <w:rFonts w:ascii="Arial" w:hAnsi="Arial" w:cs="Arial"/>
          <w:sz w:val="22"/>
          <w:szCs w:val="22"/>
        </w:rPr>
        <w:t xml:space="preserve"> contact me with any questions.</w:t>
      </w:r>
      <w:r>
        <w:rPr>
          <w:rFonts w:ascii="Arial" w:hAnsi="Arial" w:cs="Arial"/>
          <w:sz w:val="22"/>
          <w:szCs w:val="22"/>
        </w:rPr>
        <w:t xml:space="preserve"> </w:t>
      </w:r>
      <w:r w:rsidRPr="00216DFB">
        <w:rPr>
          <w:rFonts w:ascii="Arial" w:hAnsi="Arial" w:cs="Arial"/>
          <w:sz w:val="22"/>
          <w:szCs w:val="22"/>
        </w:rPr>
        <w:t xml:space="preserve">Thank you for your commitment to the future of the accounting profession. </w:t>
      </w:r>
    </w:p>
    <w:p w14:paraId="0089088F" w14:textId="77777777" w:rsidR="00D01B97" w:rsidRPr="00216DFB" w:rsidRDefault="00D01B97" w:rsidP="00D01B97">
      <w:pPr>
        <w:rPr>
          <w:rFonts w:ascii="Arial" w:hAnsi="Arial" w:cs="Arial"/>
          <w:sz w:val="22"/>
          <w:szCs w:val="22"/>
        </w:rPr>
      </w:pPr>
    </w:p>
    <w:p w14:paraId="241A1138" w14:textId="77777777" w:rsidR="00D01B97" w:rsidRPr="00216DFB" w:rsidRDefault="00D01B97" w:rsidP="00D01B97">
      <w:pPr>
        <w:rPr>
          <w:rFonts w:ascii="Arial" w:hAnsi="Arial" w:cs="Arial"/>
          <w:sz w:val="22"/>
          <w:szCs w:val="22"/>
        </w:rPr>
      </w:pPr>
      <w:r w:rsidRPr="00216DFB">
        <w:rPr>
          <w:rFonts w:ascii="Arial" w:hAnsi="Arial" w:cs="Arial"/>
          <w:sz w:val="22"/>
          <w:szCs w:val="22"/>
        </w:rPr>
        <w:t>Sincerely,</w:t>
      </w:r>
    </w:p>
    <w:p w14:paraId="17135ED3" w14:textId="77777777" w:rsidR="00D01B97" w:rsidRPr="00216DFB" w:rsidRDefault="00D01B97" w:rsidP="00D01B97">
      <w:pPr>
        <w:rPr>
          <w:rFonts w:ascii="Arial" w:hAnsi="Arial" w:cs="Arial"/>
          <w:sz w:val="22"/>
          <w:szCs w:val="22"/>
          <w:highlight w:val="yellow"/>
        </w:rPr>
      </w:pPr>
      <w:r w:rsidRPr="00216DFB">
        <w:rPr>
          <w:rFonts w:ascii="Arial" w:hAnsi="Arial" w:cs="Arial"/>
          <w:sz w:val="22"/>
          <w:szCs w:val="22"/>
          <w:highlight w:val="yellow"/>
        </w:rPr>
        <w:t>[Name]</w:t>
      </w:r>
    </w:p>
    <w:p w14:paraId="5D297C96" w14:textId="77777777" w:rsidR="00D01B97" w:rsidRPr="00216DFB" w:rsidRDefault="00D01B97" w:rsidP="00D01B97">
      <w:pPr>
        <w:rPr>
          <w:rFonts w:ascii="Arial" w:hAnsi="Arial" w:cs="Arial"/>
          <w:sz w:val="22"/>
          <w:szCs w:val="22"/>
        </w:rPr>
      </w:pPr>
      <w:r w:rsidRPr="00216DFB">
        <w:rPr>
          <w:rFonts w:ascii="Arial" w:hAnsi="Arial" w:cs="Arial"/>
          <w:sz w:val="22"/>
          <w:szCs w:val="22"/>
          <w:highlight w:val="yellow"/>
        </w:rPr>
        <w:t>[Title]</w:t>
      </w:r>
    </w:p>
    <w:p w14:paraId="4309043C" w14:textId="373F3C1A" w:rsidR="00E817C7" w:rsidRPr="00216DFB" w:rsidRDefault="00E817C7">
      <w:pPr>
        <w:rPr>
          <w:rFonts w:ascii="Arial" w:hAnsi="Arial" w:cs="Arial"/>
          <w:sz w:val="22"/>
          <w:szCs w:val="22"/>
        </w:rPr>
      </w:pPr>
    </w:p>
    <w:sectPr w:rsidR="00E817C7" w:rsidRPr="00216DFB" w:rsidSect="00EA1D2B">
      <w:pgSz w:w="12240" w:h="15840"/>
      <w:pgMar w:top="2160"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F919" w14:textId="77777777" w:rsidR="00743239" w:rsidRDefault="00743239" w:rsidP="00B60865">
      <w:r>
        <w:separator/>
      </w:r>
    </w:p>
  </w:endnote>
  <w:endnote w:type="continuationSeparator" w:id="0">
    <w:p w14:paraId="04CBB7BA" w14:textId="77777777" w:rsidR="00743239" w:rsidRDefault="00743239" w:rsidP="00B60865">
      <w:r>
        <w:continuationSeparator/>
      </w:r>
    </w:p>
  </w:endnote>
  <w:endnote w:type="continuationNotice" w:id="1">
    <w:p w14:paraId="326F2B3D" w14:textId="77777777" w:rsidR="00743239" w:rsidRDefault="00743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D949" w14:textId="77777777" w:rsidR="0018392D" w:rsidRDefault="00183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E71F" w14:textId="1D6040F7" w:rsidR="005310BA" w:rsidRPr="005310BA" w:rsidRDefault="00FE5278">
    <w:pPr>
      <w:pStyle w:val="Footer"/>
      <w:rPr>
        <w:rFonts w:ascii="Arial" w:hAnsi="Arial" w:cs="Arial"/>
        <w:b/>
        <w:bCs/>
        <w:sz w:val="22"/>
        <w:szCs w:val="22"/>
      </w:rPr>
    </w:pPr>
    <w:r w:rsidRPr="00FE5278">
      <w:rPr>
        <w:rFonts w:ascii="Arial" w:hAnsi="Arial" w:cs="Arial"/>
        <w:b/>
        <w:bCs/>
        <w:sz w:val="22"/>
        <w:szCs w:val="22"/>
      </w:rPr>
      <w:t>www.aicpa-cima.com/</w:t>
    </w:r>
    <w:r>
      <w:rPr>
        <w:rFonts w:ascii="Arial" w:hAnsi="Arial" w:cs="Arial"/>
        <w:b/>
        <w:bCs/>
        <w:sz w:val="22"/>
        <w:szCs w:val="22"/>
      </w:rPr>
      <w:t>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EC32" w14:textId="77777777" w:rsidR="0018392D" w:rsidRDefault="001839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F3C6" w14:textId="77777777" w:rsidR="00C51337" w:rsidRPr="005310BA" w:rsidRDefault="00C51337">
    <w:pPr>
      <w:pStyle w:val="Footer"/>
      <w:rPr>
        <w:rFonts w:ascii="Arial" w:hAnsi="Arial" w:cs="Arial"/>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83A2" w14:textId="77777777" w:rsidR="00743239" w:rsidRDefault="00743239" w:rsidP="00B60865">
      <w:r>
        <w:separator/>
      </w:r>
    </w:p>
  </w:footnote>
  <w:footnote w:type="continuationSeparator" w:id="0">
    <w:p w14:paraId="26573DF9" w14:textId="77777777" w:rsidR="00743239" w:rsidRDefault="00743239" w:rsidP="00B60865">
      <w:r>
        <w:continuationSeparator/>
      </w:r>
    </w:p>
  </w:footnote>
  <w:footnote w:type="continuationNotice" w:id="1">
    <w:p w14:paraId="6F7DB12C" w14:textId="77777777" w:rsidR="00743239" w:rsidRDefault="00743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1987" w14:textId="77777777" w:rsidR="0018392D" w:rsidRDefault="0018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C44B" w14:textId="5C15C0A0" w:rsidR="00B60865" w:rsidRDefault="00B60865" w:rsidP="00E147CC">
    <w:pPr>
      <w:pStyle w:val="Header"/>
      <w:tabs>
        <w:tab w:val="left" w:pos="7650"/>
      </w:tabs>
    </w:pPr>
    <w:r>
      <w:rPr>
        <w:noProof/>
      </w:rPr>
      <w:drawing>
        <wp:anchor distT="0" distB="0" distL="114300" distR="114300" simplePos="0" relativeHeight="251658240" behindDoc="0" locked="0" layoutInCell="1" allowOverlap="1" wp14:anchorId="498BAF16" wp14:editId="02F922F2">
          <wp:simplePos x="0" y="0"/>
          <wp:positionH relativeFrom="column">
            <wp:posOffset>4813881</wp:posOffset>
          </wp:positionH>
          <wp:positionV relativeFrom="paragraph">
            <wp:posOffset>-68175</wp:posOffset>
          </wp:positionV>
          <wp:extent cx="1525499" cy="768485"/>
          <wp:effectExtent l="0" t="0" r="0" b="0"/>
          <wp:wrapNone/>
          <wp:docPr id="168079256" name="Picture 168079256" descr="A yellow numb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20647" name="Picture 801320647" descr="A yellow number on a black background&#10;&#10;Description automatically generated"/>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t="-1" b="-580"/>
                  <a:stretch/>
                </pic:blipFill>
                <pic:spPr bwMode="auto">
                  <a:xfrm>
                    <a:off x="0" y="0"/>
                    <a:ext cx="1525499" cy="768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BA49" w14:textId="77777777" w:rsidR="0018392D" w:rsidRDefault="00183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76B21"/>
    <w:multiLevelType w:val="hybridMultilevel"/>
    <w:tmpl w:val="A830B56A"/>
    <w:lvl w:ilvl="0" w:tplc="4612B636">
      <w:start w:val="1"/>
      <w:numFmt w:val="decimal"/>
      <w:lvlText w:val="%1)"/>
      <w:lvlJc w:val="left"/>
      <w:pPr>
        <w:ind w:left="720" w:hanging="360"/>
      </w:pPr>
      <w:rPr>
        <w:rFonts w:hint="default"/>
        <w:b w:val="0"/>
        <w:bCs w:val="0"/>
        <w:spacing w:val="0"/>
        <w:kern w:val="16"/>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19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65"/>
    <w:rsid w:val="00026CDB"/>
    <w:rsid w:val="000B418F"/>
    <w:rsid w:val="000C5FCC"/>
    <w:rsid w:val="00106B81"/>
    <w:rsid w:val="00144E79"/>
    <w:rsid w:val="0018392D"/>
    <w:rsid w:val="002050AB"/>
    <w:rsid w:val="0020582E"/>
    <w:rsid w:val="00216DFB"/>
    <w:rsid w:val="00227A83"/>
    <w:rsid w:val="002E7984"/>
    <w:rsid w:val="003F58D4"/>
    <w:rsid w:val="00417C0C"/>
    <w:rsid w:val="0042125A"/>
    <w:rsid w:val="004627F0"/>
    <w:rsid w:val="004D322A"/>
    <w:rsid w:val="004E2853"/>
    <w:rsid w:val="00527B5D"/>
    <w:rsid w:val="005310BA"/>
    <w:rsid w:val="005D4D09"/>
    <w:rsid w:val="0066498A"/>
    <w:rsid w:val="006677A1"/>
    <w:rsid w:val="00674B93"/>
    <w:rsid w:val="006C49FA"/>
    <w:rsid w:val="006F68C2"/>
    <w:rsid w:val="00743239"/>
    <w:rsid w:val="00780EB8"/>
    <w:rsid w:val="007B5B6E"/>
    <w:rsid w:val="007B7076"/>
    <w:rsid w:val="007E368E"/>
    <w:rsid w:val="007F74EB"/>
    <w:rsid w:val="00855939"/>
    <w:rsid w:val="008E6E46"/>
    <w:rsid w:val="00912589"/>
    <w:rsid w:val="00925074"/>
    <w:rsid w:val="00932A01"/>
    <w:rsid w:val="009B212C"/>
    <w:rsid w:val="009B79E5"/>
    <w:rsid w:val="009E7395"/>
    <w:rsid w:val="00A57E95"/>
    <w:rsid w:val="00A65B66"/>
    <w:rsid w:val="00A67E4B"/>
    <w:rsid w:val="00AA224B"/>
    <w:rsid w:val="00B2512F"/>
    <w:rsid w:val="00B26972"/>
    <w:rsid w:val="00B324B1"/>
    <w:rsid w:val="00B528EF"/>
    <w:rsid w:val="00B60865"/>
    <w:rsid w:val="00B71EE7"/>
    <w:rsid w:val="00B969D7"/>
    <w:rsid w:val="00BA5515"/>
    <w:rsid w:val="00BC39DA"/>
    <w:rsid w:val="00BD265F"/>
    <w:rsid w:val="00C45C3C"/>
    <w:rsid w:val="00C51337"/>
    <w:rsid w:val="00C96FE9"/>
    <w:rsid w:val="00CB4292"/>
    <w:rsid w:val="00D01B97"/>
    <w:rsid w:val="00D50271"/>
    <w:rsid w:val="00D62FFE"/>
    <w:rsid w:val="00E02A45"/>
    <w:rsid w:val="00E147CC"/>
    <w:rsid w:val="00E20BCD"/>
    <w:rsid w:val="00E349B4"/>
    <w:rsid w:val="00E40B65"/>
    <w:rsid w:val="00E666A4"/>
    <w:rsid w:val="00E764CD"/>
    <w:rsid w:val="00E817C7"/>
    <w:rsid w:val="00EA1D2B"/>
    <w:rsid w:val="00F47973"/>
    <w:rsid w:val="00F759DB"/>
    <w:rsid w:val="00F7758F"/>
    <w:rsid w:val="00F81918"/>
    <w:rsid w:val="00FE5278"/>
    <w:rsid w:val="25967C62"/>
    <w:rsid w:val="5E81B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4A184"/>
  <w15:chartTrackingRefBased/>
  <w15:docId w15:val="{BCDC05BD-5DB9-4F1B-BF76-2A46BD4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B97"/>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865"/>
    <w:pPr>
      <w:tabs>
        <w:tab w:val="center" w:pos="4680"/>
        <w:tab w:val="right" w:pos="9360"/>
      </w:tabs>
    </w:pPr>
  </w:style>
  <w:style w:type="character" w:customStyle="1" w:styleId="HeaderChar">
    <w:name w:val="Header Char"/>
    <w:basedOn w:val="DefaultParagraphFont"/>
    <w:link w:val="Header"/>
    <w:uiPriority w:val="99"/>
    <w:rsid w:val="00B60865"/>
  </w:style>
  <w:style w:type="paragraph" w:styleId="Footer">
    <w:name w:val="footer"/>
    <w:basedOn w:val="Normal"/>
    <w:link w:val="FooterChar"/>
    <w:uiPriority w:val="99"/>
    <w:unhideWhenUsed/>
    <w:rsid w:val="00B60865"/>
    <w:pPr>
      <w:tabs>
        <w:tab w:val="center" w:pos="4680"/>
        <w:tab w:val="right" w:pos="9360"/>
      </w:tabs>
    </w:pPr>
  </w:style>
  <w:style w:type="character" w:customStyle="1" w:styleId="FooterChar">
    <w:name w:val="Footer Char"/>
    <w:basedOn w:val="DefaultParagraphFont"/>
    <w:link w:val="Footer"/>
    <w:uiPriority w:val="99"/>
    <w:rsid w:val="00B60865"/>
  </w:style>
  <w:style w:type="paragraph" w:styleId="NormalWeb">
    <w:name w:val="Normal (Web)"/>
    <w:basedOn w:val="Normal"/>
    <w:uiPriority w:val="99"/>
    <w:unhideWhenUsed/>
    <w:rsid w:val="00E817C7"/>
    <w:pPr>
      <w:spacing w:before="100" w:beforeAutospacing="1" w:after="100" w:afterAutospacing="1"/>
    </w:pPr>
  </w:style>
  <w:style w:type="paragraph" w:styleId="NoSpacing">
    <w:name w:val="No Spacing"/>
    <w:uiPriority w:val="1"/>
    <w:qFormat/>
    <w:rsid w:val="00E817C7"/>
    <w:pPr>
      <w:spacing w:after="0" w:line="240" w:lineRule="auto"/>
    </w:pPr>
    <w:rPr>
      <w:kern w:val="0"/>
      <w14:ligatures w14:val="none"/>
    </w:rPr>
  </w:style>
  <w:style w:type="character" w:styleId="Hyperlink">
    <w:name w:val="Hyperlink"/>
    <w:basedOn w:val="DefaultParagraphFont"/>
    <w:uiPriority w:val="99"/>
    <w:unhideWhenUsed/>
    <w:rsid w:val="00E817C7"/>
    <w:rPr>
      <w:color w:val="0563C1" w:themeColor="hyperlink"/>
      <w:u w:val="single"/>
    </w:rPr>
  </w:style>
  <w:style w:type="character" w:styleId="UnresolvedMention">
    <w:name w:val="Unresolved Mention"/>
    <w:basedOn w:val="DefaultParagraphFont"/>
    <w:uiPriority w:val="99"/>
    <w:semiHidden/>
    <w:unhideWhenUsed/>
    <w:rsid w:val="00912589"/>
    <w:rPr>
      <w:color w:val="605E5C"/>
      <w:shd w:val="clear" w:color="auto" w:fill="E1DFDD"/>
    </w:rPr>
  </w:style>
  <w:style w:type="paragraph" w:styleId="Revision">
    <w:name w:val="Revision"/>
    <w:hidden/>
    <w:uiPriority w:val="99"/>
    <w:semiHidden/>
    <w:rsid w:val="00855939"/>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bill/118th-congress/senate-bill/1705/cosponso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congress.gov/bill/118th-congress/house-bill/3541/cospons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member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en.Pfingstag@aicpa-cima.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801268D0369140ABDA3103891063A0" ma:contentTypeVersion="12" ma:contentTypeDescription="Create a new document." ma:contentTypeScope="" ma:versionID="ebc5a7c4264c86750480b304a3dadcf5">
  <xsd:schema xmlns:xsd="http://www.w3.org/2001/XMLSchema" xmlns:xs="http://www.w3.org/2001/XMLSchema" xmlns:p="http://schemas.microsoft.com/office/2006/metadata/properties" xmlns:ns2="7be0c0fa-7ade-4e48-a073-92d3b24a6283" xmlns:ns3="4f128ce4-5d6e-484b-879a-67cc36dc6087" targetNamespace="http://schemas.microsoft.com/office/2006/metadata/properties" ma:root="true" ma:fieldsID="f8d9cc25a723a108ea61042d4ad06381" ns2:_="" ns3:_="">
    <xsd:import namespace="7be0c0fa-7ade-4e48-a073-92d3b24a6283"/>
    <xsd:import namespace="4f128ce4-5d6e-484b-879a-67cc36dc60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0c0fa-7ade-4e48-a073-92d3b24a6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f730754-38f1-4b10-b031-dd3aefb5ddc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28ce4-5d6e-484b-879a-67cc36dc60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44822f-c20c-443b-a6b0-0da91d99f560}" ma:internalName="TaxCatchAll" ma:showField="CatchAllData" ma:web="4f128ce4-5d6e-484b-879a-67cc36dc6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128ce4-5d6e-484b-879a-67cc36dc6087" xsi:nil="true"/>
    <lcf76f155ced4ddcb4097134ff3c332f xmlns="7be0c0fa-7ade-4e48-a073-92d3b24a62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4E673A-4BBD-4217-81AA-532B8469488F}">
  <ds:schemaRefs>
    <ds:schemaRef ds:uri="http://schemas.microsoft.com/sharepoint/v3/contenttype/forms"/>
  </ds:schemaRefs>
</ds:datastoreItem>
</file>

<file path=customXml/itemProps2.xml><?xml version="1.0" encoding="utf-8"?>
<ds:datastoreItem xmlns:ds="http://schemas.openxmlformats.org/officeDocument/2006/customXml" ds:itemID="{C7E16329-F2CA-47AF-96CC-C914A21764F0}"/>
</file>

<file path=customXml/itemProps3.xml><?xml version="1.0" encoding="utf-8"?>
<ds:datastoreItem xmlns:ds="http://schemas.openxmlformats.org/officeDocument/2006/customXml" ds:itemID="{30D99D40-4A85-4AD3-A094-C86DA13B42E4}">
  <ds:schemaRefs>
    <ds:schemaRef ds:uri="http://schemas.openxmlformats.org/officeDocument/2006/bibliography"/>
  </ds:schemaRefs>
</ds:datastoreItem>
</file>

<file path=customXml/itemProps4.xml><?xml version="1.0" encoding="utf-8"?>
<ds:datastoreItem xmlns:ds="http://schemas.openxmlformats.org/officeDocument/2006/customXml" ds:itemID="{50721A3D-E321-4ACE-A5F2-D6AE0966AED1}">
  <ds:schemaRefs>
    <ds:schemaRef ds:uri="http://schemas.microsoft.com/office/2006/metadata/properties"/>
    <ds:schemaRef ds:uri="http://schemas.microsoft.com/office/infopath/2007/PartnerControls"/>
    <ds:schemaRef ds:uri="4f128ce4-5d6e-484b-879a-67cc36dc6087"/>
    <ds:schemaRef ds:uri="7be0c0fa-7ade-4e48-a073-92d3b24a62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Miller</dc:creator>
  <cp:keywords/>
  <dc:description/>
  <cp:lastModifiedBy>Samantha Miller</cp:lastModifiedBy>
  <cp:revision>59</cp:revision>
  <dcterms:created xsi:type="dcterms:W3CDTF">2023-11-10T01:42:00Z</dcterms:created>
  <dcterms:modified xsi:type="dcterms:W3CDTF">2023-11-15T19:42:00Z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0x010100D3801268D0369140ABDA3103891063A0</vt:lpwstr>
  </property>
  <property fmtid="{D5CDD505-2E9C-101B-9397-08002B2CF9AE}" pid="3" name="MediaServiceImageTags">
    <vt:lpwstr/>
  </property>
</Properties>
</file>